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4" w:rsidRDefault="007B7F64" w:rsidP="007B7F64">
      <w:pPr>
        <w:pStyle w:val="Default"/>
        <w:jc w:val="center"/>
        <w:rPr>
          <w:b/>
          <w:bCs/>
        </w:rPr>
      </w:pPr>
      <w:r w:rsidRPr="007B7F64">
        <w:rPr>
          <w:b/>
          <w:bCs/>
        </w:rPr>
        <w:t>Муниципальное</w:t>
      </w:r>
      <w:r>
        <w:rPr>
          <w:b/>
          <w:bCs/>
        </w:rPr>
        <w:t xml:space="preserve"> бюджетное </w:t>
      </w:r>
      <w:r w:rsidRPr="007B7F64">
        <w:rPr>
          <w:b/>
          <w:bCs/>
        </w:rPr>
        <w:t xml:space="preserve"> общеобразовательное учреждение</w:t>
      </w:r>
    </w:p>
    <w:p w:rsidR="007B7F64" w:rsidRDefault="007B7F64" w:rsidP="007B7F64">
      <w:pPr>
        <w:pStyle w:val="Default"/>
        <w:jc w:val="center"/>
        <w:rPr>
          <w:b/>
          <w:bCs/>
        </w:rPr>
      </w:pPr>
      <w:r w:rsidRPr="007B7F64">
        <w:rPr>
          <w:b/>
          <w:bCs/>
        </w:rPr>
        <w:t>«</w:t>
      </w:r>
      <w:r>
        <w:rPr>
          <w:b/>
          <w:bCs/>
        </w:rPr>
        <w:t>Ариничевская средняя общеобразовательная школа»</w:t>
      </w:r>
    </w:p>
    <w:p w:rsidR="007B7F64" w:rsidRDefault="007B7F64" w:rsidP="007B7F64">
      <w:pPr>
        <w:pStyle w:val="Default"/>
        <w:jc w:val="center"/>
      </w:pPr>
      <w:proofErr w:type="gramStart"/>
      <w:r>
        <w:t>Ленинск-Кузнецкий</w:t>
      </w:r>
      <w:proofErr w:type="gramEnd"/>
      <w:r>
        <w:t xml:space="preserve"> муниципальный район</w:t>
      </w:r>
    </w:p>
    <w:p w:rsidR="007B7F64" w:rsidRDefault="007B7F64" w:rsidP="007B7F64">
      <w:pPr>
        <w:pStyle w:val="Default"/>
        <w:jc w:val="center"/>
      </w:pPr>
      <w:r>
        <w:t>Кемеровская область</w:t>
      </w:r>
    </w:p>
    <w:p w:rsidR="007B7F64" w:rsidRDefault="007B7F64" w:rsidP="007B7F64">
      <w:pPr>
        <w:pStyle w:val="Defaul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F64" w:rsidTr="007B7F64">
        <w:tc>
          <w:tcPr>
            <w:tcW w:w="4785" w:type="dxa"/>
          </w:tcPr>
          <w:p w:rsidR="007B7F64" w:rsidRPr="007B7F64" w:rsidRDefault="007B7F64" w:rsidP="007B7F64">
            <w:pPr>
              <w:pStyle w:val="Default"/>
            </w:pPr>
            <w:r w:rsidRPr="007B7F64">
              <w:t xml:space="preserve">СОГЛАСОВАНО </w:t>
            </w:r>
          </w:p>
          <w:p w:rsidR="007B7F64" w:rsidRDefault="007B7F64" w:rsidP="007B7F64">
            <w:pPr>
              <w:pStyle w:val="Default"/>
            </w:pPr>
            <w:r>
              <w:t>н</w:t>
            </w:r>
            <w:r w:rsidRPr="007B7F64">
              <w:t>а педагог</w:t>
            </w:r>
            <w:r>
              <w:t>ическом совете 28.08.2015 года</w:t>
            </w:r>
          </w:p>
          <w:p w:rsidR="007B7F64" w:rsidRDefault="007B7F64" w:rsidP="007B7F64">
            <w:pPr>
              <w:pStyle w:val="Default"/>
            </w:pPr>
            <w:r>
              <w:t>протокол №1</w:t>
            </w:r>
          </w:p>
        </w:tc>
        <w:tc>
          <w:tcPr>
            <w:tcW w:w="4786" w:type="dxa"/>
          </w:tcPr>
          <w:p w:rsidR="007B7F64" w:rsidRPr="007B7F64" w:rsidRDefault="007B7F64" w:rsidP="007B7F64">
            <w:pPr>
              <w:pStyle w:val="Default"/>
              <w:ind w:left="318"/>
            </w:pPr>
            <w:r w:rsidRPr="007B7F64">
              <w:t xml:space="preserve">УТВЕРЖДЕНО </w:t>
            </w:r>
          </w:p>
          <w:p w:rsidR="007B7F64" w:rsidRPr="007B7F64" w:rsidRDefault="007B7F64" w:rsidP="007B7F64">
            <w:pPr>
              <w:pStyle w:val="Default"/>
              <w:ind w:left="318"/>
            </w:pPr>
            <w:r w:rsidRPr="007B7F64">
              <w:t>Приказом МБОУ «</w:t>
            </w:r>
            <w:r>
              <w:t>Ариничевская СОШ</w:t>
            </w:r>
            <w:r w:rsidRPr="007B7F64">
              <w:t xml:space="preserve">» </w:t>
            </w:r>
          </w:p>
          <w:p w:rsidR="007B7F64" w:rsidRDefault="007B7F64" w:rsidP="007B7F64">
            <w:pPr>
              <w:pStyle w:val="Default"/>
              <w:ind w:left="318"/>
            </w:pPr>
            <w:r>
              <w:t xml:space="preserve">28 августа 2015 года № 31-1 </w:t>
            </w:r>
          </w:p>
        </w:tc>
      </w:tr>
    </w:tbl>
    <w:p w:rsidR="007B7F64" w:rsidRDefault="007B7F64" w:rsidP="007B7F64">
      <w:pPr>
        <w:pStyle w:val="Default"/>
        <w:jc w:val="center"/>
      </w:pPr>
    </w:p>
    <w:p w:rsidR="007B7F64" w:rsidRPr="007B7F64" w:rsidRDefault="007B7F64" w:rsidP="007B7F64">
      <w:pPr>
        <w:pStyle w:val="Default"/>
        <w:jc w:val="center"/>
      </w:pPr>
    </w:p>
    <w:p w:rsidR="007B7F64" w:rsidRDefault="007B7F64" w:rsidP="007B7F64">
      <w:pPr>
        <w:pStyle w:val="Default"/>
        <w:ind w:firstLine="567"/>
        <w:jc w:val="center"/>
        <w:rPr>
          <w:b/>
        </w:rPr>
      </w:pPr>
      <w:r>
        <w:rPr>
          <w:b/>
        </w:rPr>
        <w:t>РЕГЛАМЕНТ</w:t>
      </w:r>
    </w:p>
    <w:p w:rsidR="007B7F64" w:rsidRDefault="007B7F64" w:rsidP="007B7F64">
      <w:pPr>
        <w:pStyle w:val="Default"/>
        <w:ind w:firstLine="567"/>
        <w:jc w:val="center"/>
        <w:rPr>
          <w:b/>
        </w:rPr>
      </w:pPr>
      <w:r w:rsidRPr="007B7F64">
        <w:rPr>
          <w:b/>
        </w:rPr>
        <w:t xml:space="preserve">услуги «Зачисление в образовательное учреждение», оказываемой муниципальным </w:t>
      </w:r>
      <w:r w:rsidR="0029619B">
        <w:rPr>
          <w:b/>
        </w:rPr>
        <w:t xml:space="preserve">бюджетным </w:t>
      </w:r>
      <w:r w:rsidRPr="007B7F64">
        <w:rPr>
          <w:b/>
        </w:rPr>
        <w:t>общеобразовательным учреждением «</w:t>
      </w:r>
      <w:r w:rsidR="0029619B">
        <w:rPr>
          <w:b/>
        </w:rPr>
        <w:t>Ариничевская с</w:t>
      </w:r>
      <w:r w:rsidRPr="007B7F64">
        <w:rPr>
          <w:b/>
        </w:rPr>
        <w:t>редняя общеобразовательная шко</w:t>
      </w:r>
      <w:r>
        <w:rPr>
          <w:b/>
        </w:rPr>
        <w:t>ла»</w:t>
      </w:r>
    </w:p>
    <w:p w:rsidR="0029619B" w:rsidRDefault="0029619B" w:rsidP="007B7F64">
      <w:pPr>
        <w:pStyle w:val="Default"/>
        <w:ind w:firstLine="567"/>
        <w:jc w:val="center"/>
        <w:rPr>
          <w:b/>
        </w:rPr>
      </w:pPr>
    </w:p>
    <w:p w:rsidR="0029619B" w:rsidRPr="0029619B" w:rsidRDefault="0029619B" w:rsidP="007B7F64">
      <w:pPr>
        <w:pStyle w:val="Default"/>
        <w:ind w:firstLine="567"/>
        <w:jc w:val="both"/>
        <w:rPr>
          <w:b/>
        </w:rPr>
      </w:pPr>
      <w:r w:rsidRPr="0029619B">
        <w:rPr>
          <w:b/>
        </w:rPr>
        <w:t>1. Общие положения</w:t>
      </w:r>
    </w:p>
    <w:p w:rsidR="0029619B" w:rsidRDefault="007B7F64" w:rsidP="007B7F64">
      <w:pPr>
        <w:pStyle w:val="Default"/>
        <w:ind w:firstLine="567"/>
        <w:jc w:val="both"/>
      </w:pPr>
      <w:r>
        <w:t>1.1. Пр</w:t>
      </w:r>
      <w:r w:rsidR="0029619B">
        <w:t>едмет регулирования регламента:</w:t>
      </w:r>
    </w:p>
    <w:p w:rsidR="0029619B" w:rsidRDefault="007B7F64" w:rsidP="007B7F64">
      <w:pPr>
        <w:pStyle w:val="Default"/>
        <w:ind w:firstLine="567"/>
        <w:jc w:val="both"/>
      </w:pPr>
      <w:r>
        <w:t>Настоящий регламент устанавливает порядок предоставления услуги "Зачисление в образовательные учреждения" (далее - Регламент</w:t>
      </w:r>
      <w:r w:rsidR="0029619B">
        <w:t>) и стандарт её предоставления.</w:t>
      </w:r>
    </w:p>
    <w:p w:rsidR="0029619B" w:rsidRDefault="007B7F64" w:rsidP="007B7F64">
      <w:pPr>
        <w:pStyle w:val="Default"/>
        <w:ind w:firstLine="567"/>
        <w:jc w:val="both"/>
      </w:pPr>
      <w:r>
        <w:t xml:space="preserve">1.2. Услуга "Зачисление в образовательное учреждение" предоставляется муниципальным </w:t>
      </w:r>
      <w:r w:rsidR="0029619B">
        <w:t>бюджетным</w:t>
      </w:r>
      <w:r>
        <w:t xml:space="preserve"> общеобразовательным учреждением «</w:t>
      </w:r>
      <w:r w:rsidR="0029619B">
        <w:t>Ариничевская с</w:t>
      </w:r>
      <w:r>
        <w:t>редняя общеобразовательная школа» (далее – Учреждение), реализующим основную общеобразовательную программу начального общего, основного общего и среднего о</w:t>
      </w:r>
      <w:r w:rsidR="0029619B">
        <w:t>бщего образования.</w:t>
      </w:r>
    </w:p>
    <w:p w:rsidR="0029619B" w:rsidRDefault="007B7F64" w:rsidP="007B7F64">
      <w:pPr>
        <w:pStyle w:val="Default"/>
        <w:ind w:firstLine="567"/>
        <w:jc w:val="both"/>
      </w:pPr>
      <w: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Учреждени</w:t>
      </w:r>
      <w:r w:rsidR="0029619B">
        <w:t>я.</w:t>
      </w:r>
    </w:p>
    <w:p w:rsidR="00847A8E" w:rsidRDefault="00847A8E" w:rsidP="00847A8E">
      <w:pPr>
        <w:pStyle w:val="Default"/>
        <w:ind w:firstLine="567"/>
        <w:jc w:val="both"/>
      </w:pPr>
      <w:r>
        <w:t>1.4. Круг заявителей:</w:t>
      </w:r>
    </w:p>
    <w:p w:rsidR="00847A8E" w:rsidRDefault="007B7F64" w:rsidP="00847A8E">
      <w:pPr>
        <w:pStyle w:val="Default"/>
        <w:ind w:firstLine="567"/>
        <w:jc w:val="both"/>
      </w:pPr>
      <w:r w:rsidRPr="00847A8E">
        <w:t xml:space="preserve">Для зачисления в первый класс услуга предоставляется физическим лицам - родителям (законным представителям) детей в возрасте с 6,6 лет при отсутствии противопоказаний по состоянию здоровья, но не позже достижения ими возраста 8 лет. </w:t>
      </w:r>
      <w:proofErr w:type="gramStart"/>
      <w:r w:rsidRPr="00847A8E">
        <w:t xml:space="preserve">По заявлению родителей (законных представителей) детей учредитель образовательной организации вправе разрешить прием в образовательную организацию на обучение по образовательным программам начального общего образования в более раннем или более позднем возрасте, проживающим на </w:t>
      </w:r>
      <w:r w:rsidR="00847A8E" w:rsidRPr="00847A8E">
        <w:t>закрепленных</w:t>
      </w:r>
      <w:r w:rsidR="00847A8E" w:rsidRPr="00847A8E">
        <w:t xml:space="preserve"> за </w:t>
      </w:r>
      <w:r w:rsidR="00847A8E" w:rsidRPr="00847A8E">
        <w:t>Учреждением</w:t>
      </w:r>
      <w:r w:rsidR="00847A8E" w:rsidRPr="00847A8E">
        <w:t xml:space="preserve"> территорий (населённых пунктов)</w:t>
      </w:r>
      <w:r w:rsidR="00847A8E">
        <w:t xml:space="preserve"> </w:t>
      </w:r>
      <w:r>
        <w:t>и имеющим право на получение общего образования (далее - заявитель).</w:t>
      </w:r>
      <w:proofErr w:type="gramEnd"/>
      <w:r>
        <w:t xml:space="preserve"> Для зачисления во 2 – 11-е классы услуга предоставляется физическим лицам - родителям (законным представителям) детей в возрасте с 6,6 лет до 18 лет, проживающим на </w:t>
      </w:r>
      <w:r w:rsidR="00847A8E" w:rsidRPr="00847A8E">
        <w:t xml:space="preserve">закрепленных за Учреждением </w:t>
      </w:r>
      <w:r>
        <w:t>территори</w:t>
      </w:r>
      <w:r w:rsidR="00847A8E">
        <w:t>ях</w:t>
      </w:r>
      <w:r>
        <w:t xml:space="preserve"> и имеющим право на получение общего образования (далее – заявитель). От имени заявителя по вопросам предоставления Услуги могут выступать их представители, действующие на основании доверенности, указании закона либо акта уполномоченного на то государственного органа или ор</w:t>
      </w:r>
      <w:r w:rsidR="00847A8E">
        <w:t>гана местного самоуправления.</w:t>
      </w:r>
    </w:p>
    <w:p w:rsidR="00847A8E" w:rsidRDefault="007B7F64" w:rsidP="00847A8E">
      <w:pPr>
        <w:pStyle w:val="Default"/>
        <w:ind w:firstLine="567"/>
        <w:jc w:val="both"/>
      </w:pPr>
      <w:r>
        <w:t>1.5. Требования к порядку информирования о пред</w:t>
      </w:r>
      <w:r w:rsidR="00847A8E">
        <w:t>оставлении услуги, в том числе:</w:t>
      </w:r>
    </w:p>
    <w:p w:rsidR="00847A8E" w:rsidRDefault="00847A8E" w:rsidP="00847A8E">
      <w:pPr>
        <w:pStyle w:val="Default"/>
        <w:ind w:firstLine="567"/>
        <w:jc w:val="both"/>
      </w:pPr>
      <w:r>
        <w:t xml:space="preserve">1.5.1. </w:t>
      </w:r>
      <w:r w:rsidR="007B7F64">
        <w:t xml:space="preserve">Информация о месте нахождения и графике работы учреждения: </w:t>
      </w:r>
      <w:r w:rsidR="007B7F64" w:rsidRPr="00847A8E">
        <w:rPr>
          <w:i/>
        </w:rPr>
        <w:t>Наименование учреждения:</w:t>
      </w:r>
      <w:r w:rsidR="007B7F64">
        <w:t xml:space="preserve"> муниципальное </w:t>
      </w:r>
      <w:r>
        <w:t>бюджетное</w:t>
      </w:r>
      <w:r w:rsidR="007B7F64">
        <w:t xml:space="preserve"> о</w:t>
      </w:r>
      <w:r>
        <w:t>бщеобразовательное учреждение «Ариничевская с</w:t>
      </w:r>
      <w:r w:rsidR="007B7F64">
        <w:t>редняя общеобразовательная школа</w:t>
      </w:r>
      <w:r>
        <w:t>»</w:t>
      </w:r>
    </w:p>
    <w:p w:rsidR="00847A8E" w:rsidRDefault="007B7F64" w:rsidP="00847A8E">
      <w:pPr>
        <w:pStyle w:val="Default"/>
        <w:ind w:firstLine="567"/>
        <w:jc w:val="both"/>
      </w:pPr>
      <w:r>
        <w:t>1.5.1. Сведения</w:t>
      </w:r>
      <w:r w:rsidR="00847A8E">
        <w:t xml:space="preserve"> о месте нахождения Учреждения:</w:t>
      </w:r>
    </w:p>
    <w:p w:rsidR="00847A8E" w:rsidRDefault="007B7F64" w:rsidP="00847A8E">
      <w:pPr>
        <w:pStyle w:val="Default"/>
        <w:ind w:firstLine="567"/>
        <w:jc w:val="both"/>
      </w:pPr>
      <w:r w:rsidRPr="00847A8E">
        <w:rPr>
          <w:i/>
        </w:rPr>
        <w:t>Наименование учреждения:</w:t>
      </w:r>
      <w:r>
        <w:t xml:space="preserve"> </w:t>
      </w:r>
      <w:r w:rsidR="00847A8E">
        <w:t>муниципальное бюджетное общеобразовательное учреждение «Ариничевская средняя общеобразовательная школа»</w:t>
      </w:r>
    </w:p>
    <w:p w:rsidR="00847A8E" w:rsidRDefault="007B7F64" w:rsidP="00847A8E">
      <w:pPr>
        <w:pStyle w:val="Default"/>
        <w:ind w:firstLine="567"/>
        <w:jc w:val="both"/>
      </w:pPr>
      <w:r w:rsidRPr="00847A8E">
        <w:rPr>
          <w:i/>
        </w:rPr>
        <w:lastRenderedPageBreak/>
        <w:t>Юридический адрес:</w:t>
      </w:r>
      <w:r w:rsidR="00847A8E">
        <w:t xml:space="preserve"> 652577, Кемеровская область, Ленинск-Кузнецкий район, </w:t>
      </w:r>
      <w:proofErr w:type="spellStart"/>
      <w:r w:rsidR="00847A8E">
        <w:t>с</w:t>
      </w:r>
      <w:proofErr w:type="gramStart"/>
      <w:r w:rsidR="00847A8E">
        <w:t>.А</w:t>
      </w:r>
      <w:proofErr w:type="gramEnd"/>
      <w:r w:rsidR="00847A8E">
        <w:t>риничево</w:t>
      </w:r>
      <w:proofErr w:type="spellEnd"/>
      <w:r w:rsidR="00847A8E">
        <w:t xml:space="preserve">, </w:t>
      </w:r>
      <w:proofErr w:type="spellStart"/>
      <w:r w:rsidR="00847A8E">
        <w:t>ул.Центральная</w:t>
      </w:r>
      <w:proofErr w:type="spellEnd"/>
      <w:r w:rsidR="00847A8E">
        <w:t>, 9.</w:t>
      </w:r>
    </w:p>
    <w:p w:rsidR="00847A8E" w:rsidRDefault="007B7F64" w:rsidP="00847A8E">
      <w:pPr>
        <w:pStyle w:val="Default"/>
        <w:ind w:firstLine="567"/>
        <w:jc w:val="both"/>
      </w:pPr>
      <w:r w:rsidRPr="00847A8E">
        <w:rPr>
          <w:i/>
        </w:rPr>
        <w:t>Фактический адрес:</w:t>
      </w:r>
      <w:r>
        <w:t xml:space="preserve"> </w:t>
      </w:r>
      <w:r w:rsidR="00A1435D">
        <w:t xml:space="preserve">652577, Кемеровская область, Ленинск-Кузнецкий район, </w:t>
      </w:r>
      <w:proofErr w:type="spellStart"/>
      <w:r w:rsidR="00A1435D">
        <w:t>с</w:t>
      </w:r>
      <w:proofErr w:type="gramStart"/>
      <w:r w:rsidR="00A1435D">
        <w:t>.А</w:t>
      </w:r>
      <w:proofErr w:type="gramEnd"/>
      <w:r w:rsidR="00A1435D">
        <w:t>риничево</w:t>
      </w:r>
      <w:proofErr w:type="spellEnd"/>
      <w:r w:rsidR="00A1435D">
        <w:t xml:space="preserve">, </w:t>
      </w:r>
      <w:proofErr w:type="spellStart"/>
      <w:r w:rsidR="00A1435D">
        <w:t>ул.Центральная</w:t>
      </w:r>
      <w:proofErr w:type="spellEnd"/>
      <w:r w:rsidR="00A1435D">
        <w:t>, 9.</w:t>
      </w:r>
    </w:p>
    <w:p w:rsidR="00A1435D" w:rsidRPr="00A1435D" w:rsidRDefault="007B7F64" w:rsidP="00AD19EE">
      <w:pPr>
        <w:pStyle w:val="Default"/>
        <w:ind w:firstLine="567"/>
        <w:jc w:val="both"/>
      </w:pPr>
      <w:r w:rsidRPr="00847A8E">
        <w:rPr>
          <w:i/>
        </w:rPr>
        <w:t>Адрес электронной почты учреждения:</w:t>
      </w:r>
      <w:r>
        <w:t xml:space="preserve"> </w:t>
      </w:r>
      <w:hyperlink r:id="rId6" w:history="1">
        <w:r w:rsidR="00A1435D" w:rsidRPr="001937CD">
          <w:rPr>
            <w:rStyle w:val="a4"/>
            <w:lang w:val="en-US"/>
          </w:rPr>
          <w:t>arin</w:t>
        </w:r>
        <w:r w:rsidR="00A1435D" w:rsidRPr="001937CD">
          <w:rPr>
            <w:rStyle w:val="a4"/>
          </w:rPr>
          <w:t>-</w:t>
        </w:r>
        <w:r w:rsidR="00A1435D" w:rsidRPr="001937CD">
          <w:rPr>
            <w:rStyle w:val="a4"/>
            <w:lang w:val="en-US"/>
          </w:rPr>
          <w:t>lnk</w:t>
        </w:r>
        <w:r w:rsidR="00A1435D" w:rsidRPr="001937CD">
          <w:rPr>
            <w:rStyle w:val="a4"/>
          </w:rPr>
          <w:t>@mail.ru</w:t>
        </w:r>
      </w:hyperlink>
    </w:p>
    <w:p w:rsidR="00A1435D" w:rsidRPr="003918BD" w:rsidRDefault="00A1435D" w:rsidP="00A1435D">
      <w:pPr>
        <w:pStyle w:val="Default"/>
        <w:ind w:firstLine="567"/>
        <w:jc w:val="both"/>
      </w:pPr>
      <w:r w:rsidRPr="00A1435D">
        <w:rPr>
          <w:i/>
        </w:rPr>
        <w:t>Контактные телефоны:</w:t>
      </w:r>
      <w:r w:rsidRPr="00A1435D">
        <w:t xml:space="preserve"> </w:t>
      </w:r>
      <w:r w:rsidR="007B7F64">
        <w:t>директор – (8 384</w:t>
      </w:r>
      <w:r w:rsidRPr="00A1435D">
        <w:t>56</w:t>
      </w:r>
      <w:r w:rsidR="007B7F64">
        <w:t xml:space="preserve">) </w:t>
      </w:r>
      <w:r w:rsidRPr="00A1435D">
        <w:t>66</w:t>
      </w:r>
      <w:r>
        <w:t>-</w:t>
      </w:r>
      <w:r w:rsidR="007B7F64">
        <w:t>1</w:t>
      </w:r>
      <w:r>
        <w:t>-</w:t>
      </w:r>
      <w:r w:rsidRPr="00A1435D">
        <w:t>67</w:t>
      </w:r>
      <w:r w:rsidR="007B7F64">
        <w:t>, заместител</w:t>
      </w:r>
      <w:r>
        <w:t>ь</w:t>
      </w:r>
      <w:r w:rsidR="007B7F64">
        <w:t xml:space="preserve"> директора – (8 384</w:t>
      </w:r>
      <w:r>
        <w:t>56</w:t>
      </w:r>
      <w:bookmarkStart w:id="0" w:name="_GoBack"/>
      <w:bookmarkEnd w:id="0"/>
      <w:r w:rsidR="007B7F64" w:rsidRPr="003918BD">
        <w:t xml:space="preserve">) </w:t>
      </w:r>
      <w:r w:rsidRPr="003918BD">
        <w:t>66-1-48.</w:t>
      </w:r>
    </w:p>
    <w:p w:rsidR="00A1435D" w:rsidRPr="003918BD" w:rsidRDefault="007B7F64" w:rsidP="00A1435D">
      <w:pPr>
        <w:pStyle w:val="Default"/>
        <w:ind w:firstLine="567"/>
        <w:jc w:val="both"/>
      </w:pPr>
      <w:r w:rsidRPr="003918BD">
        <w:rPr>
          <w:i/>
        </w:rPr>
        <w:t>Режим работы:</w:t>
      </w:r>
      <w:r w:rsidRPr="003918BD">
        <w:t xml:space="preserve"> понедельник – пятница - </w:t>
      </w:r>
      <w:r w:rsidR="003918BD" w:rsidRPr="003918BD">
        <w:t>8</w:t>
      </w:r>
      <w:r w:rsidRPr="003918BD">
        <w:t>.00 – 1</w:t>
      </w:r>
      <w:r w:rsidR="003918BD" w:rsidRPr="003918BD">
        <w:t>7</w:t>
      </w:r>
      <w:r w:rsidRPr="003918BD">
        <w:t>.00, суббо</w:t>
      </w:r>
      <w:r w:rsidR="00A1435D" w:rsidRPr="003918BD">
        <w:t xml:space="preserve">та – </w:t>
      </w:r>
      <w:r w:rsidR="003918BD" w:rsidRPr="003918BD">
        <w:t>8</w:t>
      </w:r>
      <w:r w:rsidR="00A1435D" w:rsidRPr="003918BD">
        <w:t>.00 – 1</w:t>
      </w:r>
      <w:r w:rsidR="003918BD" w:rsidRPr="003918BD">
        <w:t>5</w:t>
      </w:r>
      <w:r w:rsidR="00A1435D" w:rsidRPr="003918BD">
        <w:t>.00</w:t>
      </w:r>
    </w:p>
    <w:p w:rsidR="00A1435D" w:rsidRDefault="007B7F64" w:rsidP="00A1435D">
      <w:pPr>
        <w:pStyle w:val="Default"/>
        <w:ind w:firstLine="567"/>
        <w:jc w:val="both"/>
      </w:pPr>
      <w:r w:rsidRPr="003918BD">
        <w:rPr>
          <w:i/>
        </w:rPr>
        <w:t>Часы приема руково</w:t>
      </w:r>
      <w:r w:rsidR="00A1435D" w:rsidRPr="003918BD">
        <w:rPr>
          <w:i/>
        </w:rPr>
        <w:t>дителя:</w:t>
      </w:r>
      <w:r w:rsidR="00A1435D" w:rsidRPr="003918BD">
        <w:t xml:space="preserve"> </w:t>
      </w:r>
      <w:r w:rsidR="003918BD" w:rsidRPr="003918BD">
        <w:t>9</w:t>
      </w:r>
      <w:r w:rsidR="003918BD" w:rsidRPr="003918BD">
        <w:t xml:space="preserve">.00 – 17.00, суббота – </w:t>
      </w:r>
      <w:r w:rsidR="003918BD" w:rsidRPr="003918BD">
        <w:t>9</w:t>
      </w:r>
      <w:r w:rsidR="003918BD" w:rsidRPr="003918BD">
        <w:t>.00 – 15.00</w:t>
      </w:r>
    </w:p>
    <w:p w:rsidR="00A1435D" w:rsidRDefault="007B7F64" w:rsidP="00A1435D">
      <w:pPr>
        <w:pStyle w:val="Default"/>
        <w:ind w:firstLine="567"/>
        <w:jc w:val="both"/>
      </w:pPr>
      <w:r>
        <w:t>1.5.2. Порядок, форма и место размещения вышеуказанной информации в образовательном учреждении:</w:t>
      </w:r>
    </w:p>
    <w:p w:rsidR="00A1435D" w:rsidRDefault="007B7F64" w:rsidP="00A1435D">
      <w:pPr>
        <w:pStyle w:val="Default"/>
        <w:ind w:firstLine="567"/>
        <w:jc w:val="both"/>
      </w:pPr>
      <w:r>
        <w:t xml:space="preserve">- </w:t>
      </w:r>
      <w:r w:rsidR="00A1435D">
        <w:t>на официальном сайте учреждения;</w:t>
      </w:r>
    </w:p>
    <w:p w:rsidR="00A1435D" w:rsidRDefault="007B7F64" w:rsidP="00A1435D">
      <w:pPr>
        <w:pStyle w:val="Default"/>
        <w:ind w:firstLine="567"/>
        <w:jc w:val="both"/>
      </w:pPr>
      <w:r>
        <w:t xml:space="preserve">- на информационных стендах в здании </w:t>
      </w:r>
      <w:r w:rsidR="00A1435D">
        <w:t>учреждения.</w:t>
      </w:r>
    </w:p>
    <w:p w:rsidR="00A1435D" w:rsidRPr="00A1435D" w:rsidRDefault="007B7F64" w:rsidP="00A1435D">
      <w:pPr>
        <w:pStyle w:val="Default"/>
        <w:ind w:firstLine="567"/>
        <w:jc w:val="both"/>
        <w:rPr>
          <w:b/>
        </w:rPr>
      </w:pPr>
      <w:r w:rsidRPr="00A1435D">
        <w:rPr>
          <w:b/>
        </w:rPr>
        <w:t>2.</w:t>
      </w:r>
      <w:r w:rsidR="00A1435D" w:rsidRPr="00A1435D">
        <w:rPr>
          <w:b/>
        </w:rPr>
        <w:t xml:space="preserve"> Стандарт предоставления услуги</w:t>
      </w:r>
    </w:p>
    <w:p w:rsidR="00A1435D" w:rsidRDefault="007B7F64" w:rsidP="00A1435D">
      <w:pPr>
        <w:pStyle w:val="Default"/>
        <w:ind w:firstLine="567"/>
        <w:jc w:val="both"/>
      </w:pPr>
      <w:r>
        <w:t>2.1. Наименование услуги "Зачисление в образовательно</w:t>
      </w:r>
      <w:r w:rsidR="00A1435D">
        <w:t>е учреждение" (далее – услуга).</w:t>
      </w:r>
    </w:p>
    <w:p w:rsidR="00A1435D" w:rsidRDefault="007B7F64" w:rsidP="00A1435D">
      <w:pPr>
        <w:pStyle w:val="Default"/>
        <w:ind w:firstLine="567"/>
        <w:jc w:val="both"/>
      </w:pPr>
      <w:r>
        <w:t>2.2. Услуга "Зачисление в образовательное учреждени</w:t>
      </w:r>
      <w:r w:rsidR="00A1435D">
        <w:t>е" предоставляется учреждением.</w:t>
      </w:r>
    </w:p>
    <w:p w:rsidR="00A1435D" w:rsidRDefault="007B7F64" w:rsidP="00A1435D">
      <w:pPr>
        <w:pStyle w:val="Default"/>
        <w:ind w:firstLine="567"/>
        <w:jc w:val="both"/>
      </w:pPr>
      <w:r>
        <w:t xml:space="preserve">2.3. Результатом </w:t>
      </w:r>
      <w:r w:rsidR="00A1435D">
        <w:t>предоставления услуги является:</w:t>
      </w:r>
    </w:p>
    <w:p w:rsidR="00A1435D" w:rsidRDefault="007B7F64" w:rsidP="00A1435D">
      <w:pPr>
        <w:pStyle w:val="Default"/>
        <w:ind w:firstLine="567"/>
        <w:jc w:val="both"/>
      </w:pPr>
      <w:r>
        <w:t>-</w:t>
      </w:r>
      <w:r w:rsidR="00A1435D">
        <w:t xml:space="preserve"> зачисление детей в учреждение;</w:t>
      </w:r>
    </w:p>
    <w:p w:rsidR="00A1435D" w:rsidRDefault="007B7F64" w:rsidP="00A1435D">
      <w:pPr>
        <w:pStyle w:val="Default"/>
        <w:ind w:firstLine="567"/>
        <w:jc w:val="both"/>
      </w:pPr>
      <w:r>
        <w:t>- отказ в предоставлении услуги.</w:t>
      </w:r>
    </w:p>
    <w:p w:rsidR="00A1435D" w:rsidRDefault="007B7F64" w:rsidP="00A1435D">
      <w:pPr>
        <w:pStyle w:val="Default"/>
        <w:ind w:firstLine="567"/>
        <w:jc w:val="both"/>
      </w:pPr>
      <w:r>
        <w:t>2.</w:t>
      </w:r>
      <w:r w:rsidR="00A1435D">
        <w:t>4. Сроки предоставления услуги:</w:t>
      </w:r>
    </w:p>
    <w:p w:rsidR="00A1435D" w:rsidRDefault="007B7F64" w:rsidP="00A1435D">
      <w:pPr>
        <w:pStyle w:val="Default"/>
        <w:ind w:firstLine="567"/>
        <w:jc w:val="both"/>
      </w:pPr>
      <w:r>
        <w:t>2.4.1. Прием заявлений для зачисления ребенка в первый класс учреждения ос</w:t>
      </w:r>
      <w:r w:rsidR="00A1435D">
        <w:t>уществляется в следующие сроки:</w:t>
      </w:r>
    </w:p>
    <w:p w:rsidR="00A1435D" w:rsidRDefault="007B7F64" w:rsidP="00A1435D">
      <w:pPr>
        <w:pStyle w:val="Default"/>
        <w:ind w:firstLine="567"/>
        <w:jc w:val="both"/>
      </w:pPr>
      <w:r>
        <w:t>- для детей, проживающих на территори</w:t>
      </w:r>
      <w:r w:rsidR="00A1435D">
        <w:t xml:space="preserve">и </w:t>
      </w:r>
      <w:r>
        <w:t xml:space="preserve">закрепленной администрацией </w:t>
      </w:r>
      <w:proofErr w:type="gramStart"/>
      <w:r w:rsidR="00A1435D">
        <w:t>Ленинск-Кузнецкого</w:t>
      </w:r>
      <w:proofErr w:type="gramEnd"/>
      <w:r w:rsidR="00A1435D">
        <w:t xml:space="preserve"> района</w:t>
      </w:r>
      <w:r>
        <w:t xml:space="preserve"> за учреждением (далее – закрепленная территория) с 1 фев</w:t>
      </w:r>
      <w:r w:rsidR="00A1435D">
        <w:t>раля по 30 июня текущего года;</w:t>
      </w:r>
    </w:p>
    <w:p w:rsidR="00BB6C70" w:rsidRDefault="007B7F64" w:rsidP="00A1435D">
      <w:pPr>
        <w:pStyle w:val="Default"/>
        <w:ind w:firstLine="567"/>
        <w:jc w:val="both"/>
      </w:pPr>
      <w:r>
        <w:t>- для детей, не проживающих на закрепленной территории, прием заявлений в первый класс начинается с 1 июля текущего года при наличии свободных мест и до момента заполнения свободных мест, но не по</w:t>
      </w:r>
      <w:r w:rsidR="00BB6C70">
        <w:t>зднее 5 сентября текущего года.</w:t>
      </w:r>
    </w:p>
    <w:p w:rsidR="00BB6C70" w:rsidRDefault="007B7F64" w:rsidP="00A1435D">
      <w:pPr>
        <w:pStyle w:val="Default"/>
        <w:ind w:firstLine="567"/>
        <w:jc w:val="both"/>
      </w:pPr>
      <w:r>
        <w:t>2.4.2. После окончания приема в первый класс учреждения всех детей, проживающих на закрепленной территории, осуществляется прием детей, не проживающих на закрепл</w:t>
      </w:r>
      <w:r w:rsidR="00BB6C70">
        <w:t>енной территории, ранее 1 июля.</w:t>
      </w:r>
    </w:p>
    <w:p w:rsidR="00BB6C70" w:rsidRDefault="007B7F64" w:rsidP="00A1435D">
      <w:pPr>
        <w:pStyle w:val="Default"/>
        <w:ind w:firstLine="567"/>
        <w:jc w:val="both"/>
      </w:pPr>
      <w:r>
        <w:t xml:space="preserve">2.4.3.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 w:rsidR="00BB6C70">
        <w:t>субъектов Российской Федерации.</w:t>
      </w:r>
    </w:p>
    <w:p w:rsidR="00BB6C70" w:rsidRDefault="007B7F64" w:rsidP="00A1435D">
      <w:pPr>
        <w:pStyle w:val="Default"/>
        <w:ind w:firstLine="567"/>
        <w:jc w:val="both"/>
      </w:pPr>
      <w:r>
        <w:t>2.4.4.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</w:t>
      </w:r>
      <w:r w:rsidR="00BB6C70">
        <w:t>едик</w:t>
      </w:r>
      <w:proofErr w:type="gramStart"/>
      <w:r w:rsidR="00BB6C70">
        <w:t>о-</w:t>
      </w:r>
      <w:proofErr w:type="gramEnd"/>
      <w:r w:rsidR="00BB6C70">
        <w:t xml:space="preserve"> педагогической комиссии.</w:t>
      </w:r>
    </w:p>
    <w:p w:rsidR="00BB6C70" w:rsidRDefault="007B7F64" w:rsidP="00A1435D">
      <w:pPr>
        <w:pStyle w:val="Default"/>
        <w:ind w:firstLine="567"/>
        <w:jc w:val="both"/>
      </w:pPr>
      <w:r>
        <w:t>2.4.5. Прием заявлен</w:t>
      </w:r>
      <w:r w:rsidR="00BB6C70">
        <w:t xml:space="preserve">ий для зачисления детей в 2-11 </w:t>
      </w:r>
      <w:r>
        <w:t>классы осуществляется в течение календарног</w:t>
      </w:r>
      <w:r w:rsidR="00BB6C70">
        <w:t>о года.</w:t>
      </w:r>
    </w:p>
    <w:p w:rsidR="00BB6C70" w:rsidRDefault="007B7F64" w:rsidP="00A1435D">
      <w:pPr>
        <w:pStyle w:val="Default"/>
        <w:ind w:firstLine="567"/>
        <w:jc w:val="both"/>
      </w:pPr>
      <w:r>
        <w:t>2.4.6. Зачисление в учреждение оформляется приказом руководителя учреждения в течение 7 рабочих дней после приема документов, указанных в п.2.7. настоящего регламента. Приказы размещаются на информационном стенд</w:t>
      </w:r>
      <w:r w:rsidR="00BB6C70">
        <w:t>е учреждения в день их издания.</w:t>
      </w:r>
    </w:p>
    <w:p w:rsidR="00BB6C70" w:rsidRDefault="007B7F64" w:rsidP="00A1435D">
      <w:pPr>
        <w:pStyle w:val="Default"/>
        <w:ind w:firstLine="567"/>
        <w:jc w:val="both"/>
      </w:pPr>
      <w:r>
        <w:t xml:space="preserve">2.5. Перечень нормативно-правовых актов, регулирующих отношения, возникающие в </w:t>
      </w:r>
      <w:r w:rsidR="00BB6C70">
        <w:t>связи с предоставлением услуги:</w:t>
      </w:r>
    </w:p>
    <w:p w:rsidR="00BB6C70" w:rsidRDefault="007B7F64" w:rsidP="00A1435D">
      <w:pPr>
        <w:pStyle w:val="Default"/>
        <w:ind w:firstLine="567"/>
        <w:jc w:val="both"/>
      </w:pPr>
      <w:r>
        <w:lastRenderedPageBreak/>
        <w:sym w:font="Symbol" w:char="F0B7"/>
      </w:r>
      <w:r>
        <w:t xml:space="preserve"> Закон Российской Федерации от 29.12.2012 г. № 273–ФЗ «Об образовании в Российской Федерации», (опубликовано на сайте </w:t>
      </w:r>
      <w:proofErr w:type="spellStart"/>
      <w:r>
        <w:t>МОиН</w:t>
      </w:r>
      <w:proofErr w:type="spellEnd"/>
      <w:r>
        <w:t xml:space="preserve"> РФ http://минобрнауки</w:t>
      </w:r>
      <w:proofErr w:type="gramStart"/>
      <w:r>
        <w:t>.р</w:t>
      </w:r>
      <w:proofErr w:type="gramEnd"/>
      <w:r>
        <w:t>ф; на официальном интернет-портале правовой инфор</w:t>
      </w:r>
      <w:r w:rsidR="00BB6C70">
        <w:t xml:space="preserve">мации </w:t>
      </w:r>
      <w:hyperlink r:id="rId7" w:history="1">
        <w:r w:rsidR="00BB6C70" w:rsidRPr="001937CD">
          <w:rPr>
            <w:rStyle w:val="a4"/>
          </w:rPr>
          <w:t>http://www.pravo.gov.ru</w:t>
        </w:r>
      </w:hyperlink>
      <w:r w:rsidR="00BB6C70">
        <w:t>);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Конституция Российской Федерации, принятая всена</w:t>
      </w:r>
      <w:r w:rsidR="00BB6C70">
        <w:t>родным голосованием 12.12.1993;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Закон Российской Федерации от 24.07.1998 № 124-ФЗ «Об основных гарантиях прав ребёнка в Россий</w:t>
      </w:r>
      <w:r w:rsidR="00BB6C70">
        <w:t>ской Федерации»;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Закон Российской Федерации от 2 мая 2006 года № 59-ФЗ «О порядке рассмотрения обращений</w:t>
      </w:r>
      <w:r w:rsidR="00BB6C70">
        <w:t xml:space="preserve"> граждан Российской Федерации»;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Закон Российской Федерации от 27.07.2010 № 210-ФЗ «Об организации предоставления государственных и муниципальных услуг» (опубликовано на </w:t>
      </w:r>
      <w:proofErr w:type="gramStart"/>
      <w:r>
        <w:t>официальном</w:t>
      </w:r>
      <w:proofErr w:type="gramEnd"/>
      <w:r>
        <w:t xml:space="preserve"> интернет-портале правовой информа</w:t>
      </w:r>
      <w:r w:rsidR="00BB6C70">
        <w:t xml:space="preserve">ции </w:t>
      </w:r>
      <w:hyperlink r:id="rId8" w:history="1">
        <w:r w:rsidR="00BB6C70" w:rsidRPr="001937CD">
          <w:rPr>
            <w:rStyle w:val="a4"/>
          </w:rPr>
          <w:t>http://www.pravo.gov.ru</w:t>
        </w:r>
      </w:hyperlink>
      <w:r w:rsidR="00BB6C70">
        <w:t>);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Федеральный закон от 27.06.2006 №152 – ФЗ «О персональны</w:t>
      </w:r>
      <w:r w:rsidR="00BB6C70">
        <w:t>х данных» (ред. от 25.07.2011);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Закон Российской Федерации от 09.02.2009 года №8-ФЗ «Об обеспечении доступа к информации о деятельности государственных органов и ор</w:t>
      </w:r>
      <w:r w:rsidR="00BB6C70">
        <w:t>ганов местного самоуправления»;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Закон Российской Федерации от 06.10.2003 № 131-ФЗ «Об общих принципах организации местного самоупр</w:t>
      </w:r>
      <w:r w:rsidR="00BB6C70">
        <w:t>авления в Российской Федерации»;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Распоряжение Правительства Российской Федерации от 17.12.2009 № 1993-р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</w:t>
      </w:r>
      <w:r w:rsidR="00BB6C70">
        <w:t>и муниципальными учреждениями»;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Приказ Министерства образования и науки Российской Федерации от 30.08.2013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BB6C70">
        <w:t>и среднего общего образования»;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Распоряжение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</w:t>
      </w:r>
      <w:r w:rsidR="00BB6C70">
        <w:t>тавляемых в электронной форме»;</w:t>
      </w:r>
    </w:p>
    <w:p w:rsidR="00BB6C70" w:rsidRDefault="007B7F64" w:rsidP="00A1435D">
      <w:pPr>
        <w:pStyle w:val="Default"/>
        <w:ind w:firstLine="567"/>
        <w:jc w:val="both"/>
      </w:pPr>
      <w:r>
        <w:sym w:font="Symbol" w:char="F0B7"/>
      </w:r>
      <w:r>
        <w:t xml:space="preserve"> Письмо Министерства образования и науки Российской Федерации от 15.11.2013 г. № НТ-1139/08 «Об организации получения образования в семейной форме» (опубликовано на сайте </w:t>
      </w:r>
      <w:proofErr w:type="spellStart"/>
      <w:r w:rsidR="00BB6C70">
        <w:t>МОиН</w:t>
      </w:r>
      <w:proofErr w:type="spellEnd"/>
      <w:r w:rsidR="00BB6C70">
        <w:t xml:space="preserve"> РФ </w:t>
      </w:r>
      <w:hyperlink r:id="rId9" w:history="1">
        <w:r w:rsidR="00BB6C70" w:rsidRPr="001937CD">
          <w:rPr>
            <w:rStyle w:val="a4"/>
          </w:rPr>
          <w:t>http://минобрнауки.рф</w:t>
        </w:r>
      </w:hyperlink>
      <w:r w:rsidR="00BB6C70">
        <w:t>);</w:t>
      </w:r>
    </w:p>
    <w:p w:rsidR="00F760A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Приказ Министерства образования и науки Российской Федерации от 22 января 2014 г. N 32 г.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</w:t>
      </w:r>
      <w:r w:rsidR="00BB6C70">
        <w:t>и среднего общего образования»;</w:t>
      </w:r>
    </w:p>
    <w:p w:rsidR="00F760AE" w:rsidRDefault="007B7F64" w:rsidP="00BB6C70">
      <w:pPr>
        <w:pStyle w:val="Default"/>
        <w:ind w:firstLine="567"/>
        <w:jc w:val="both"/>
      </w:pPr>
      <w:r>
        <w:t xml:space="preserve">Постановление Главного государственного санитарного врача РФ от 29.12.2010 № 189 «Об утверждении СанПиН 2.4.2. 2821-10 «Санитарно-эпидемиологические требования к условиям и организации обучения в общеобразовательных учреждениях» (с </w:t>
      </w:r>
      <w:r w:rsidR="00BB6C70">
        <w:t xml:space="preserve">изменениями и дополнениями); </w:t>
      </w:r>
    </w:p>
    <w:p w:rsidR="00BB6C70" w:rsidRDefault="00BB6C70" w:rsidP="00BB6C70">
      <w:pPr>
        <w:pStyle w:val="Default"/>
        <w:ind w:firstLine="567"/>
        <w:jc w:val="both"/>
      </w:pPr>
      <w:r>
        <w:t xml:space="preserve">Приказ управления образования </w:t>
      </w:r>
      <w:r w:rsidR="007B7F64">
        <w:t xml:space="preserve">администрации </w:t>
      </w:r>
      <w:proofErr w:type="gramStart"/>
      <w:r>
        <w:t>Ленинск-Кузнецкого</w:t>
      </w:r>
      <w:proofErr w:type="gramEnd"/>
      <w:r>
        <w:t xml:space="preserve"> муниципального района</w:t>
      </w:r>
      <w:r w:rsidR="007B7F64">
        <w:t xml:space="preserve"> «О закреплении территори</w:t>
      </w:r>
      <w:r>
        <w:t>й (населенных пунктов)</w:t>
      </w:r>
      <w:r w:rsidR="007B7F64">
        <w:t xml:space="preserve"> </w:t>
      </w:r>
      <w:r>
        <w:t>за муниципальными образовательными организациями».</w:t>
      </w:r>
    </w:p>
    <w:p w:rsidR="00BB6C70" w:rsidRDefault="007B7F64" w:rsidP="00BB6C70">
      <w:pPr>
        <w:pStyle w:val="Default"/>
        <w:ind w:firstLine="567"/>
        <w:jc w:val="both"/>
      </w:pPr>
      <w:r>
        <w:t xml:space="preserve">2.6. </w:t>
      </w:r>
      <w:proofErr w:type="gramStart"/>
      <w: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</w:t>
      </w:r>
      <w:r>
        <w:lastRenderedPageBreak/>
        <w:t>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BB6C70">
        <w:t>раждан в Российской Федерации".</w:t>
      </w:r>
      <w:proofErr w:type="gramEnd"/>
    </w:p>
    <w:p w:rsidR="00BB6C70" w:rsidRDefault="007B7F64" w:rsidP="00BB6C70">
      <w:pPr>
        <w:pStyle w:val="Default"/>
        <w:ind w:firstLine="567"/>
        <w:jc w:val="both"/>
      </w:pPr>
      <w:r>
        <w:t>2.6.1. Учреждение может осуществлять прием указанных заявлений в форме электронного документа с использованием информационного портала http://www.kuzobr.ru/ (регистрация в</w:t>
      </w:r>
      <w:r w:rsidR="00BB6C70">
        <w:t xml:space="preserve"> личном кабинете пользователя).</w:t>
      </w:r>
    </w:p>
    <w:p w:rsidR="002239AE" w:rsidRDefault="007B7F64" w:rsidP="00BB6C70">
      <w:pPr>
        <w:pStyle w:val="Default"/>
        <w:ind w:firstLine="567"/>
        <w:jc w:val="both"/>
      </w:pPr>
      <w:r>
        <w:t xml:space="preserve">2.6.2. В заявлении родителями (законными представителями) ребенка </w:t>
      </w:r>
      <w:r w:rsidR="002239AE">
        <w:t>указываются следующие сведения:</w:t>
      </w:r>
    </w:p>
    <w:p w:rsidR="002239AE" w:rsidRDefault="007B7F64" w:rsidP="00BB6C70">
      <w:pPr>
        <w:pStyle w:val="Default"/>
        <w:ind w:firstLine="567"/>
        <w:jc w:val="both"/>
      </w:pPr>
      <w:r>
        <w:t>а) фамилия, имя, отчество (по</w:t>
      </w:r>
      <w:r w:rsidR="002239AE">
        <w:t>следнее - при наличии) ребенка;</w:t>
      </w:r>
    </w:p>
    <w:p w:rsidR="002239AE" w:rsidRDefault="007B7F64" w:rsidP="00BB6C70">
      <w:pPr>
        <w:pStyle w:val="Default"/>
        <w:ind w:firstLine="567"/>
        <w:jc w:val="both"/>
      </w:pPr>
      <w:r>
        <w:t>б) дата и место рождения ре</w:t>
      </w:r>
      <w:r w:rsidR="002239AE">
        <w:t>бенка;</w:t>
      </w:r>
    </w:p>
    <w:p w:rsidR="002239AE" w:rsidRDefault="007B7F64" w:rsidP="00BB6C70">
      <w:pPr>
        <w:pStyle w:val="Default"/>
        <w:ind w:firstLine="567"/>
        <w:jc w:val="both"/>
      </w:pPr>
      <w:proofErr w:type="gramStart"/>
      <w:r>
        <w:t>в) фамилия, имя, отчество (последнее - при наличии) родителей (за</w:t>
      </w:r>
      <w:r w:rsidR="002239AE">
        <w:t>конных представителей) ребенка;</w:t>
      </w:r>
      <w:proofErr w:type="gramEnd"/>
    </w:p>
    <w:p w:rsidR="002239AE" w:rsidRDefault="007B7F64" w:rsidP="00BB6C70">
      <w:pPr>
        <w:pStyle w:val="Default"/>
        <w:ind w:firstLine="567"/>
        <w:jc w:val="both"/>
      </w:pPr>
      <w:r>
        <w:t>г) адрес места жительства ребенка, его родит</w:t>
      </w:r>
      <w:r w:rsidR="002239AE">
        <w:t>елей (законных представителей);</w:t>
      </w:r>
    </w:p>
    <w:p w:rsidR="002239AE" w:rsidRDefault="007B7F64" w:rsidP="00BB6C70">
      <w:pPr>
        <w:pStyle w:val="Default"/>
        <w:ind w:firstLine="567"/>
        <w:jc w:val="both"/>
      </w:pPr>
      <w:r>
        <w:t>д) контактные телефоны родителей (за</w:t>
      </w:r>
      <w:r w:rsidR="002239AE">
        <w:t>конных представителей) ребенка.</w:t>
      </w:r>
    </w:p>
    <w:p w:rsidR="002239AE" w:rsidRDefault="007B7F64" w:rsidP="00BB6C70">
      <w:pPr>
        <w:pStyle w:val="Default"/>
        <w:ind w:firstLine="567"/>
        <w:jc w:val="both"/>
      </w:pPr>
      <w:r>
        <w:t>2.6.3. Примерная форма заявления размещается Учреждением на информационном стенде и (или) на официальном сайт</w:t>
      </w:r>
      <w:r w:rsidR="002239AE">
        <w:t>е Учреждения в сети "Интернет".</w:t>
      </w:r>
    </w:p>
    <w:p w:rsidR="002239AE" w:rsidRDefault="007B7F64" w:rsidP="00BB6C70">
      <w:pPr>
        <w:pStyle w:val="Default"/>
        <w:ind w:firstLine="567"/>
        <w:jc w:val="both"/>
      </w:pPr>
      <w:r>
        <w:t xml:space="preserve">2.6.4. </w:t>
      </w:r>
      <w:r w:rsidRPr="00AD19EE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</w:t>
      </w:r>
      <w:r w:rsidR="002239AE" w:rsidRPr="00AD19EE">
        <w:t>конных представителей) ребенка.</w:t>
      </w:r>
    </w:p>
    <w:p w:rsidR="002239AE" w:rsidRDefault="007B7F64" w:rsidP="00BB6C70">
      <w:pPr>
        <w:pStyle w:val="Default"/>
        <w:ind w:firstLine="567"/>
        <w:jc w:val="both"/>
      </w:pPr>
      <w:r>
        <w:t xml:space="preserve">2.6.5. Подписью родителей (законных </w:t>
      </w:r>
      <w:r w:rsidRPr="00AD19EE">
        <w:t>представителей) ребенка фиксируется также согласие на обработку их персональных данных и персональных данных</w:t>
      </w:r>
      <w:r>
        <w:t xml:space="preserve"> ребенка в порядке, установленном законода</w:t>
      </w:r>
      <w:r w:rsidR="002239AE">
        <w:t>тельством Российской Федерации.</w:t>
      </w:r>
    </w:p>
    <w:p w:rsidR="002239AE" w:rsidRDefault="007B7F64" w:rsidP="00BB6C70">
      <w:pPr>
        <w:pStyle w:val="Default"/>
        <w:ind w:firstLine="567"/>
        <w:jc w:val="both"/>
      </w:pPr>
      <w:r>
        <w:t xml:space="preserve">2.7. </w:t>
      </w: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</w:t>
      </w:r>
      <w:r w:rsidR="002239AE">
        <w:t xml:space="preserve">умент, подтверждающий родство </w:t>
      </w:r>
      <w:r>
        <w:t>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2239AE">
        <w:t>ния на закрепленной территории.</w:t>
      </w:r>
      <w:proofErr w:type="gramEnd"/>
    </w:p>
    <w:p w:rsidR="002239AE" w:rsidRDefault="007B7F64" w:rsidP="00BB6C70">
      <w:pPr>
        <w:pStyle w:val="Default"/>
        <w:ind w:firstLine="567"/>
        <w:jc w:val="both"/>
      </w:pPr>
      <w:r>
        <w:t>2.7.1. Родители (законные представители) детей, не проживающих на закрепленной территории, дополнительно предъявляют свидетельство о рожде</w:t>
      </w:r>
      <w:r w:rsidR="002239AE">
        <w:t>нии ребенка.</w:t>
      </w:r>
    </w:p>
    <w:p w:rsidR="002239AE" w:rsidRDefault="007B7F64" w:rsidP="00BB6C70">
      <w:pPr>
        <w:pStyle w:val="Default"/>
        <w:ind w:firstLine="567"/>
        <w:jc w:val="both"/>
      </w:pPr>
      <w:r>
        <w:t>2.7.2.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2239AE">
        <w:t>бывание в Российской Федерации.</w:t>
      </w:r>
    </w:p>
    <w:p w:rsidR="002239AE" w:rsidRDefault="007B7F64" w:rsidP="00BB6C70">
      <w:pPr>
        <w:pStyle w:val="Default"/>
        <w:ind w:firstLine="567"/>
        <w:jc w:val="both"/>
      </w:pPr>
      <w:r>
        <w:t>2.7.3. 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2239AE">
        <w:t>ядке переводом на русский язык.</w:t>
      </w:r>
    </w:p>
    <w:p w:rsidR="002239AE" w:rsidRDefault="007B7F64" w:rsidP="00BB6C70">
      <w:pPr>
        <w:pStyle w:val="Default"/>
        <w:ind w:firstLine="567"/>
        <w:jc w:val="both"/>
      </w:pPr>
      <w:r>
        <w:t>2.7.4. Копии предъявляемых при приеме документов хранятся в Учрежд</w:t>
      </w:r>
      <w:r w:rsidR="002239AE">
        <w:t>ении на время обучения ребенка.</w:t>
      </w:r>
    </w:p>
    <w:p w:rsidR="002239AE" w:rsidRDefault="007B7F64" w:rsidP="00BB6C70">
      <w:pPr>
        <w:pStyle w:val="Default"/>
        <w:ind w:firstLine="567"/>
        <w:jc w:val="both"/>
      </w:pPr>
      <w:r>
        <w:t>2.7.5.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</w:t>
      </w:r>
      <w:r w:rsidR="002239AE">
        <w:t>кументов, и печатью Учреждения.</w:t>
      </w:r>
    </w:p>
    <w:p w:rsidR="002239AE" w:rsidRDefault="007B7F64" w:rsidP="00BB6C70">
      <w:pPr>
        <w:pStyle w:val="Default"/>
        <w:ind w:firstLine="567"/>
        <w:jc w:val="both"/>
      </w:pPr>
      <w:r>
        <w:t>2.7.6. Распорядительные акты Учреждения о приеме детей на обучение размещаются на информационном стенд</w:t>
      </w:r>
      <w:r w:rsidR="002239AE">
        <w:t>е Учреждения в день их издания.</w:t>
      </w:r>
    </w:p>
    <w:p w:rsidR="002239AE" w:rsidRDefault="007B7F64" w:rsidP="00BB6C70">
      <w:pPr>
        <w:pStyle w:val="Default"/>
        <w:ind w:firstLine="567"/>
        <w:jc w:val="both"/>
      </w:pPr>
      <w:r>
        <w:lastRenderedPageBreak/>
        <w:t>2.7.7. При приеме в первый класс в те</w:t>
      </w:r>
      <w:r w:rsidR="002239AE">
        <w:t xml:space="preserve">чение учебного года или во 2-11 </w:t>
      </w:r>
      <w:r>
        <w:t>классы заяви</w:t>
      </w:r>
      <w:r w:rsidR="002239AE">
        <w:t>тель дополнительно представляет</w:t>
      </w:r>
    </w:p>
    <w:p w:rsidR="002239AE" w:rsidRDefault="007B7F64" w:rsidP="00BB6C70">
      <w:pPr>
        <w:pStyle w:val="Default"/>
        <w:ind w:firstLine="567"/>
        <w:jc w:val="both"/>
      </w:pPr>
      <w:r>
        <w:t>личное дело учащегося, выданное учреждение</w:t>
      </w:r>
      <w:r w:rsidR="002239AE">
        <w:t>м, в котором он обучался ранее;</w:t>
      </w:r>
    </w:p>
    <w:p w:rsidR="002239AE" w:rsidRDefault="007B7F64" w:rsidP="00BB6C70">
      <w:pPr>
        <w:pStyle w:val="Default"/>
        <w:ind w:firstLine="567"/>
        <w:jc w:val="both"/>
      </w:pPr>
      <w: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</w:t>
      </w:r>
      <w:r w:rsidR="002239AE">
        <w:t>теля (уполномоченного им лица).</w:t>
      </w:r>
    </w:p>
    <w:p w:rsidR="002239AE" w:rsidRDefault="007B7F64" w:rsidP="00BB6C70">
      <w:pPr>
        <w:pStyle w:val="Default"/>
        <w:ind w:firstLine="567"/>
        <w:jc w:val="both"/>
      </w:pPr>
      <w:r>
        <w:t>2.7.8. При приеме в учреждение на ступень среднего общего образования заявитель дополнительно представляет выданный учащемуся аттестат об основном общем образо</w:t>
      </w:r>
      <w:r w:rsidR="002239AE">
        <w:t>вании установленного образца.</w:t>
      </w:r>
    </w:p>
    <w:p w:rsidR="002239AE" w:rsidRDefault="007B7F64" w:rsidP="00BB6C70">
      <w:pPr>
        <w:pStyle w:val="Default"/>
        <w:ind w:firstLine="567"/>
        <w:jc w:val="both"/>
      </w:pPr>
      <w:r>
        <w:t>2.7.9. Заявители имеют право по своему усмотрению представлять другие документы, в том числе медицинское заключени</w:t>
      </w:r>
      <w:r w:rsidR="002239AE">
        <w:t>е о состоянии здоровья ребенка.</w:t>
      </w:r>
    </w:p>
    <w:p w:rsidR="002239AE" w:rsidRDefault="007B7F64" w:rsidP="00BB6C70">
      <w:pPr>
        <w:pStyle w:val="Default"/>
        <w:ind w:firstLine="567"/>
        <w:jc w:val="both"/>
      </w:pPr>
      <w:r>
        <w:t>2.7.10. Требование предоставления других документов в качестве основания для приема дет</w:t>
      </w:r>
      <w:r w:rsidR="002239AE">
        <w:t>ей в Учреждение не допускается.</w:t>
      </w:r>
    </w:p>
    <w:p w:rsidR="00AD19EE" w:rsidRDefault="007B7F64" w:rsidP="00BB6C70">
      <w:pPr>
        <w:pStyle w:val="Default"/>
        <w:ind w:firstLine="567"/>
        <w:jc w:val="both"/>
      </w:pPr>
      <w:r w:rsidRPr="00AD19EE">
        <w:t>2.7.11</w:t>
      </w:r>
      <w:r>
        <w:t>. Для удобства заявителей учреждение вправе установить график приема документов в зав</w:t>
      </w:r>
      <w:r w:rsidR="00AD19EE">
        <w:t>исимости от адреса регистрации.</w:t>
      </w:r>
    </w:p>
    <w:p w:rsidR="00AD19EE" w:rsidRDefault="007B7F64" w:rsidP="00BB6C70">
      <w:pPr>
        <w:pStyle w:val="Default"/>
        <w:ind w:firstLine="567"/>
        <w:jc w:val="both"/>
      </w:pPr>
      <w:r>
        <w:t>2.8. Основания для отказа в приеме заявления на предоставление услу</w:t>
      </w:r>
      <w:r w:rsidR="00AD19EE">
        <w:t>ги отсутствуют.</w:t>
      </w:r>
    </w:p>
    <w:p w:rsidR="00AD19EE" w:rsidRDefault="007B7F64" w:rsidP="00BB6C70">
      <w:pPr>
        <w:pStyle w:val="Default"/>
        <w:ind w:firstLine="567"/>
        <w:jc w:val="both"/>
      </w:pPr>
      <w:r>
        <w:t>2.9. Основанием для приостановления предоставления услуги являются: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наличие в заявлении сведений, противореч</w:t>
      </w:r>
      <w:r w:rsidR="00AD19EE">
        <w:t>ащих представленным документам;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не указан почтовый адрес, адрес электронной почты или номера телефона, по которому можно связаться с</w:t>
      </w:r>
      <w:r w:rsidR="00AD19EE">
        <w:t xml:space="preserve"> направившим запрос заявителем;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отсутствие необходимых документов, указанных в пун</w:t>
      </w:r>
      <w:r w:rsidR="00AD19EE">
        <w:t>кте 2.7. настоящего регламента.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подача заявления о зачислении в учреждение без учет</w:t>
      </w:r>
      <w:r w:rsidR="00AD19EE">
        <w:t>а территориального закрепления;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</w:t>
      </w:r>
      <w:proofErr w:type="spellStart"/>
      <w:r>
        <w:t>недостижение</w:t>
      </w:r>
      <w:proofErr w:type="spellEnd"/>
      <w:r>
        <w:t xml:space="preserve"> ребенком возраста шести лет и шести месяцев при отсутствии разрешения Учредителя на зачисление р</w:t>
      </w:r>
      <w:r w:rsidR="00AD19EE">
        <w:t>ебенка в более раннем возрасте;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обращение лица, не являющегося родителем (законным представителем), с заявлением о зачислении ребенка в в</w:t>
      </w:r>
      <w:r w:rsidR="00AD19EE">
        <w:t>озрасте до 18 лет в учреждение;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отсутствие в заявлении сведений, необход</w:t>
      </w:r>
      <w:r w:rsidR="00AD19EE">
        <w:t>имых для предоставления услуги;</w:t>
      </w:r>
    </w:p>
    <w:p w:rsidR="00AD19EE" w:rsidRDefault="007B7F64" w:rsidP="00BB6C70">
      <w:pPr>
        <w:pStyle w:val="Default"/>
        <w:ind w:firstLine="567"/>
        <w:jc w:val="both"/>
      </w:pPr>
      <w:r>
        <w:t>2.10. Основанием для отказа в предоставлении услуги является отсутств</w:t>
      </w:r>
      <w:r w:rsidR="00AD19EE">
        <w:t>ие свободных мест в учреждении.</w:t>
      </w:r>
    </w:p>
    <w:p w:rsidR="00AD19EE" w:rsidRDefault="007B7F64" w:rsidP="00BB6C70">
      <w:pPr>
        <w:pStyle w:val="Default"/>
        <w:ind w:firstLine="567"/>
        <w:jc w:val="both"/>
      </w:pPr>
      <w:r>
        <w:t>2.11. Услуга предо</w:t>
      </w:r>
      <w:r w:rsidR="00AD19EE">
        <w:t>ставляется заявителю бесплатно.</w:t>
      </w:r>
    </w:p>
    <w:p w:rsidR="00AD19EE" w:rsidRDefault="007B7F64" w:rsidP="00BB6C70">
      <w:pPr>
        <w:pStyle w:val="Default"/>
        <w:ind w:firstLine="567"/>
        <w:jc w:val="both"/>
      </w:pPr>
      <w:r>
        <w:t>2.12. Максимальный срок ожидания в очереди при подаче заявления на предостав</w:t>
      </w:r>
      <w:r w:rsidR="00AD19EE">
        <w:t>ление услуги не более 30 минут.</w:t>
      </w:r>
    </w:p>
    <w:p w:rsidR="00AD19EE" w:rsidRDefault="007B7F64" w:rsidP="00BB6C70">
      <w:pPr>
        <w:pStyle w:val="Default"/>
        <w:ind w:firstLine="567"/>
        <w:jc w:val="both"/>
      </w:pPr>
      <w:r>
        <w:t>2.13. Устанавливаются следующие требования к помещениям учреждения, участв</w:t>
      </w:r>
      <w:r w:rsidR="00AD19EE">
        <w:t>ующего в предоставлении услуги:</w:t>
      </w:r>
    </w:p>
    <w:p w:rsidR="00AD19EE" w:rsidRDefault="007B7F64" w:rsidP="00BB6C70">
      <w:pPr>
        <w:pStyle w:val="Default"/>
        <w:ind w:firstLine="567"/>
        <w:jc w:val="both"/>
      </w:pPr>
      <w:r>
        <w:t>2.13.</w:t>
      </w:r>
      <w:r w:rsidR="003918BD">
        <w:t>1</w:t>
      </w:r>
      <w:r>
        <w:t xml:space="preserve">. </w:t>
      </w:r>
      <w:r w:rsidRPr="003918BD">
        <w:t>В указанном помещении или при входе в него размещается стенд с информацией и образцами документов, предоставляемых при подаче заявлени</w:t>
      </w:r>
      <w:r w:rsidR="00AD19EE" w:rsidRPr="003918BD">
        <w:t>я на оказание услуги.</w:t>
      </w:r>
    </w:p>
    <w:p w:rsidR="00AD19EE" w:rsidRDefault="007B7F64" w:rsidP="00BB6C70">
      <w:pPr>
        <w:pStyle w:val="Default"/>
        <w:ind w:firstLine="567"/>
        <w:jc w:val="both"/>
      </w:pPr>
      <w:r>
        <w:t>2.13.</w:t>
      </w:r>
      <w:r w:rsidR="003918BD">
        <w:t>2</w:t>
      </w:r>
      <w:r>
        <w:t>. Для ожидания приёма заявителям отводя</w:t>
      </w:r>
      <w:r w:rsidR="00AD19EE">
        <w:t>тся места, оснащенные стульями.</w:t>
      </w:r>
    </w:p>
    <w:p w:rsidR="00AD19EE" w:rsidRDefault="007B7F64" w:rsidP="00BB6C70">
      <w:pPr>
        <w:pStyle w:val="Default"/>
        <w:ind w:firstLine="567"/>
        <w:jc w:val="both"/>
      </w:pPr>
      <w:r>
        <w:t>2.13.</w:t>
      </w:r>
      <w:r w:rsidR="003918BD">
        <w:t>3</w:t>
      </w:r>
      <w:r>
        <w:t>. В места для ожидания приема должен быть обеспечен свободный доступ заяви</w:t>
      </w:r>
      <w:r w:rsidR="00AD19EE">
        <w:t>телей в часы работы учреждения.</w:t>
      </w:r>
    </w:p>
    <w:p w:rsidR="00AD19EE" w:rsidRDefault="007B7F64" w:rsidP="00BB6C70">
      <w:pPr>
        <w:pStyle w:val="Default"/>
        <w:ind w:firstLine="567"/>
        <w:jc w:val="both"/>
      </w:pPr>
      <w:r>
        <w:t>2.13.</w:t>
      </w:r>
      <w:r w:rsidR="003918BD">
        <w:t>4</w:t>
      </w:r>
      <w:r>
        <w:t xml:space="preserve">. </w:t>
      </w:r>
      <w:r w:rsidRPr="003918BD">
        <w:t>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</w:t>
      </w:r>
      <w:r w:rsidR="00AD19EE" w:rsidRPr="003918BD">
        <w:t>низовать предоставление услуги.</w:t>
      </w:r>
    </w:p>
    <w:p w:rsidR="00AD19EE" w:rsidRDefault="007B7F64" w:rsidP="00BB6C70">
      <w:pPr>
        <w:pStyle w:val="Default"/>
        <w:ind w:firstLine="567"/>
        <w:jc w:val="both"/>
      </w:pPr>
      <w:r>
        <w:t>2.14. Показателями доступности и качества усл</w:t>
      </w:r>
      <w:r w:rsidR="00AD19EE">
        <w:t>уги являются: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своевременность предоставления услуги в соответствии с</w:t>
      </w:r>
      <w:r w:rsidR="00AD19EE">
        <w:t>о стандартом её предоставления;</w:t>
      </w:r>
    </w:p>
    <w:p w:rsidR="00AD19EE" w:rsidRDefault="007B7F64" w:rsidP="00BB6C70">
      <w:pPr>
        <w:pStyle w:val="Default"/>
        <w:ind w:firstLine="567"/>
        <w:jc w:val="both"/>
      </w:pPr>
      <w:r>
        <w:lastRenderedPageBreak/>
        <w:sym w:font="Symbol" w:char="F0B7"/>
      </w:r>
      <w:r>
        <w:t xml:space="preserve"> полнота, актуальность и достоверность информации о порядке предоставления услуги, в</w:t>
      </w:r>
      <w:r w:rsidR="00AD19EE">
        <w:t xml:space="preserve"> том числе в электронной форме;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B7"/>
      </w:r>
      <w:r>
        <w:t xml:space="preserve"> доля обоснованных жалоб к общему количеству обслуженных </w:t>
      </w:r>
      <w:r w:rsidR="00AD19EE">
        <w:t>граждан по данному виду услуги.</w:t>
      </w:r>
    </w:p>
    <w:p w:rsidR="00AD19EE" w:rsidRDefault="007B7F64" w:rsidP="00BB6C70">
      <w:pPr>
        <w:pStyle w:val="Default"/>
        <w:ind w:firstLine="567"/>
        <w:jc w:val="both"/>
      </w:pPr>
      <w:r>
        <w:t>2.15. В любое время с момента подачи заявления заявители имеют право на получение сведений о предоставлении услуги при помощи телефона, сети Интернет, электронной почты или посредством личного посещения учреждения. Представляются сведения о том, на каком этапе (в процессе выполнения какой административной процедуры) нахо</w:t>
      </w:r>
      <w:r w:rsidR="00AD19EE">
        <w:t>дится представленное заявление.</w:t>
      </w:r>
    </w:p>
    <w:p w:rsidR="00AD19EE" w:rsidRDefault="007B7F64" w:rsidP="00BB6C70">
      <w:pPr>
        <w:pStyle w:val="Default"/>
        <w:ind w:firstLine="567"/>
        <w:jc w:val="both"/>
      </w:pPr>
      <w:r>
        <w:t>2.16. Консультации по вопросам предоставления услуги проводятся руководителем (уполномоченным лицом) учре</w:t>
      </w:r>
      <w:r w:rsidR="00AD19EE">
        <w:t>ждения по следующим вопросам:</w:t>
      </w:r>
    </w:p>
    <w:p w:rsidR="00AD19EE" w:rsidRDefault="007B7F64" w:rsidP="00BB6C70">
      <w:pPr>
        <w:pStyle w:val="Default"/>
        <w:ind w:firstLine="567"/>
        <w:jc w:val="both"/>
      </w:pPr>
      <w:r>
        <w:t>- перечень документов, необход</w:t>
      </w:r>
      <w:r w:rsidR="00AD19EE">
        <w:t>имых для предоставления услуги,</w:t>
      </w:r>
    </w:p>
    <w:p w:rsidR="00AD19EE" w:rsidRDefault="007B7F64" w:rsidP="00BB6C70">
      <w:pPr>
        <w:pStyle w:val="Default"/>
        <w:ind w:firstLine="567"/>
        <w:jc w:val="both"/>
      </w:pPr>
      <w:r>
        <w:t>- комплектности (достаточно</w:t>
      </w:r>
      <w:r w:rsidR="00AD19EE">
        <w:t>сти) представленных документов;</w:t>
      </w:r>
    </w:p>
    <w:p w:rsidR="00AD19EE" w:rsidRDefault="00AD19EE" w:rsidP="00BB6C70">
      <w:pPr>
        <w:pStyle w:val="Default"/>
        <w:ind w:firstLine="567"/>
        <w:jc w:val="both"/>
      </w:pPr>
      <w:r>
        <w:t>- время приема документов;</w:t>
      </w:r>
    </w:p>
    <w:p w:rsidR="00AD19EE" w:rsidRDefault="00AD19EE" w:rsidP="00BB6C70">
      <w:pPr>
        <w:pStyle w:val="Default"/>
        <w:ind w:firstLine="567"/>
        <w:jc w:val="both"/>
      </w:pPr>
      <w:r>
        <w:t>- сроки предоставления услуги;</w:t>
      </w:r>
    </w:p>
    <w:p w:rsidR="00AD19EE" w:rsidRDefault="007B7F64" w:rsidP="00BB6C70">
      <w:pPr>
        <w:pStyle w:val="Default"/>
        <w:ind w:firstLine="567"/>
        <w:jc w:val="both"/>
      </w:pPr>
      <w:r>
        <w:t>- порядок обжалования действий (бездействия) и решений, осуществляемых и принимаемы</w:t>
      </w:r>
      <w:r w:rsidR="00AD19EE">
        <w:t>х в ходе предоставления услуги.</w:t>
      </w:r>
    </w:p>
    <w:p w:rsidR="00AD19EE" w:rsidRDefault="007B7F64" w:rsidP="00BB6C70">
      <w:pPr>
        <w:pStyle w:val="Default"/>
        <w:ind w:firstLine="567"/>
        <w:jc w:val="both"/>
      </w:pPr>
      <w:r>
        <w:t>Консультации предоставляются в течение всего срока предоставления услуги. Консультации по порядку предоставления услуги осущес</w:t>
      </w:r>
      <w:r w:rsidR="00AD19EE">
        <w:t>твляются учреждением бесплатно.</w:t>
      </w:r>
    </w:p>
    <w:p w:rsidR="00AD19EE" w:rsidRPr="00AD19EE" w:rsidRDefault="007B7F64" w:rsidP="00BB6C70">
      <w:pPr>
        <w:pStyle w:val="Default"/>
        <w:ind w:firstLine="567"/>
        <w:jc w:val="both"/>
        <w:rPr>
          <w:b/>
        </w:rPr>
      </w:pPr>
      <w:r w:rsidRPr="00AD19EE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D19EE" w:rsidRPr="00AD19EE">
        <w:rPr>
          <w:b/>
        </w:rPr>
        <w:t xml:space="preserve"> (действий) в электронной форме</w:t>
      </w:r>
    </w:p>
    <w:p w:rsidR="00AD19EE" w:rsidRDefault="007B7F64" w:rsidP="00BB6C70">
      <w:pPr>
        <w:pStyle w:val="Default"/>
        <w:ind w:firstLine="567"/>
        <w:jc w:val="both"/>
      </w:pPr>
      <w:r>
        <w:t>3.1. Организация предоставления Услуги включает в себя следующие админи</w:t>
      </w:r>
      <w:r w:rsidR="00AD19EE">
        <w:t>стративные действия:</w:t>
      </w:r>
    </w:p>
    <w:p w:rsidR="00AD19EE" w:rsidRDefault="00AD19EE" w:rsidP="00BB6C70">
      <w:pPr>
        <w:pStyle w:val="Default"/>
        <w:ind w:firstLine="567"/>
        <w:jc w:val="both"/>
      </w:pPr>
      <w:r>
        <w:t>- прием заявления и документов;</w:t>
      </w:r>
    </w:p>
    <w:p w:rsidR="00AD19EE" w:rsidRDefault="007B7F64" w:rsidP="00BB6C70">
      <w:pPr>
        <w:pStyle w:val="Default"/>
        <w:ind w:firstLine="567"/>
        <w:jc w:val="both"/>
      </w:pPr>
      <w:r>
        <w:t>- выдача расписки в получении документов;</w:t>
      </w:r>
    </w:p>
    <w:p w:rsidR="00AD19EE" w:rsidRDefault="007B7F64" w:rsidP="00BB6C70">
      <w:pPr>
        <w:pStyle w:val="Default"/>
        <w:ind w:firstLine="567"/>
        <w:jc w:val="both"/>
      </w:pPr>
      <w:r>
        <w:t>- з</w:t>
      </w:r>
      <w:r w:rsidR="00AD19EE">
        <w:t>ачисление ребенка в учреждение.</w:t>
      </w:r>
    </w:p>
    <w:p w:rsidR="00AD19EE" w:rsidRDefault="007B7F64" w:rsidP="00BB6C70">
      <w:pPr>
        <w:pStyle w:val="Default"/>
        <w:ind w:firstLine="567"/>
        <w:jc w:val="both"/>
      </w:pPr>
      <w:r>
        <w:t>За получением услуги заявитель</w:t>
      </w:r>
      <w:r w:rsidR="00AD19EE">
        <w:t xml:space="preserve"> лично обращается в Учреждение.</w:t>
      </w:r>
    </w:p>
    <w:p w:rsidR="00AD19EE" w:rsidRDefault="007B7F64" w:rsidP="00BB6C70">
      <w:pPr>
        <w:pStyle w:val="Default"/>
        <w:ind w:firstLine="567"/>
        <w:jc w:val="both"/>
      </w:pPr>
      <w:r>
        <w:t>3.2</w:t>
      </w:r>
      <w:r w:rsidR="00AD19EE">
        <w:t>. Прием заявления и документов.</w:t>
      </w:r>
    </w:p>
    <w:p w:rsidR="00AD19EE" w:rsidRDefault="007B7F64" w:rsidP="00BB6C70">
      <w:pPr>
        <w:pStyle w:val="Default"/>
        <w:ind w:firstLine="567"/>
        <w:jc w:val="both"/>
      </w:pPr>
      <w:r>
        <w:t>3.2.1. Основанием для начала административного действия является личное обращение заявителя в учреждение с заявлением о приеме ребенка в учреждение и документов, перечисленных в</w:t>
      </w:r>
      <w:r w:rsidR="00AD19EE">
        <w:t xml:space="preserve"> п. 2.7. настоящего регламента.</w:t>
      </w:r>
    </w:p>
    <w:p w:rsidR="00AD19EE" w:rsidRDefault="007B7F64" w:rsidP="00BB6C70">
      <w:pPr>
        <w:pStyle w:val="Default"/>
        <w:ind w:firstLine="567"/>
        <w:jc w:val="both"/>
      </w:pPr>
      <w:r>
        <w:t>3.2.2. Ответственный работник Учреждения, осуществляющий прием, принимает заявление для регистрации в журнале регистрации заявлений в присутствии заявителя.</w:t>
      </w:r>
    </w:p>
    <w:p w:rsidR="00AD19EE" w:rsidRDefault="007B7F64" w:rsidP="00BB6C70">
      <w:pPr>
        <w:pStyle w:val="Default"/>
        <w:ind w:firstLine="567"/>
        <w:jc w:val="both"/>
      </w:pPr>
      <w:r>
        <w:t>3.2.3. Ответственный работник Учреждения при приеме заявления осуществляет проверку сведений, указанных в заявлении,</w:t>
      </w:r>
      <w:r w:rsidR="00AD19EE">
        <w:t xml:space="preserve"> с представленными документами.</w:t>
      </w:r>
    </w:p>
    <w:p w:rsidR="00AD19EE" w:rsidRDefault="007B7F64" w:rsidP="00BB6C70">
      <w:pPr>
        <w:pStyle w:val="Default"/>
        <w:ind w:firstLine="567"/>
        <w:jc w:val="both"/>
      </w:pPr>
      <w:r>
        <w:t>3.2.4. Административное действие завершается регистрац</w:t>
      </w:r>
      <w:r w:rsidR="00AD19EE">
        <w:t>ией в журнале приема заявлений.</w:t>
      </w:r>
    </w:p>
    <w:p w:rsidR="00AD19EE" w:rsidRDefault="007B7F64" w:rsidP="00BB6C70">
      <w:pPr>
        <w:pStyle w:val="Default"/>
        <w:ind w:firstLine="567"/>
        <w:jc w:val="both"/>
      </w:pPr>
      <w:r>
        <w:t xml:space="preserve">3.3. Выдача расписки </w:t>
      </w:r>
      <w:r w:rsidR="00AD19EE">
        <w:t>в получении документов.</w:t>
      </w:r>
    </w:p>
    <w:p w:rsidR="00AD19EE" w:rsidRDefault="007B7F64" w:rsidP="00BB6C70">
      <w:pPr>
        <w:pStyle w:val="Default"/>
        <w:ind w:firstLine="567"/>
        <w:jc w:val="both"/>
      </w:pPr>
      <w:r>
        <w:t>3.3.1. Основанием для начала административного действия является регистрация заявления и представленных заявителем документов в</w:t>
      </w:r>
      <w:r w:rsidR="00AD19EE">
        <w:t xml:space="preserve"> журнале регистрации заявлений.</w:t>
      </w:r>
    </w:p>
    <w:p w:rsidR="00AD19EE" w:rsidRDefault="007B7F64" w:rsidP="00BB6C70">
      <w:pPr>
        <w:pStyle w:val="Default"/>
        <w:ind w:firstLine="567"/>
        <w:jc w:val="both"/>
      </w:pPr>
      <w:r>
        <w:t>3.3.2. После регистрации заявления заявителю ответственным работником Учреждения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</w:t>
      </w:r>
      <w:r w:rsidR="00AD19EE">
        <w:t>кументов, и печатью учреждения.</w:t>
      </w:r>
    </w:p>
    <w:p w:rsidR="00AD19EE" w:rsidRDefault="007B7F64" w:rsidP="00BB6C70">
      <w:pPr>
        <w:pStyle w:val="Default"/>
        <w:ind w:firstLine="567"/>
        <w:jc w:val="both"/>
      </w:pPr>
      <w:r>
        <w:t>3.3.3. Административное действие завершае</w:t>
      </w:r>
      <w:r w:rsidR="00AD19EE">
        <w:t>тся выдачей расписки заявителю.</w:t>
      </w:r>
    </w:p>
    <w:p w:rsidR="00AD19EE" w:rsidRDefault="007B7F64" w:rsidP="00BB6C70">
      <w:pPr>
        <w:pStyle w:val="Default"/>
        <w:ind w:firstLine="567"/>
        <w:jc w:val="both"/>
      </w:pPr>
      <w:r>
        <w:t>3.4. З</w:t>
      </w:r>
      <w:r w:rsidR="00AD19EE">
        <w:t>ачисление ребенка в учреждение.</w:t>
      </w:r>
    </w:p>
    <w:p w:rsidR="00AD19EE" w:rsidRDefault="007B7F64" w:rsidP="00BB6C70">
      <w:pPr>
        <w:pStyle w:val="Default"/>
        <w:ind w:firstLine="567"/>
        <w:jc w:val="both"/>
      </w:pPr>
      <w:r>
        <w:t>3.4.1. Основанием для начала административного действия является принятие руководителем учреждения решения о з</w:t>
      </w:r>
      <w:r w:rsidR="00AD19EE">
        <w:t>ачислении ребенка в учреждение.</w:t>
      </w:r>
    </w:p>
    <w:p w:rsidR="00AD19EE" w:rsidRDefault="007B7F64" w:rsidP="00BB6C70">
      <w:pPr>
        <w:pStyle w:val="Default"/>
        <w:ind w:firstLine="567"/>
        <w:jc w:val="both"/>
      </w:pPr>
      <w:r>
        <w:lastRenderedPageBreak/>
        <w:t>3.4.2. Решение о зачислении принимается при наличии свободных мест. Свободными являются места в классах, не укомплектованных в соответствии с предельной наполняемостью, установленной</w:t>
      </w:r>
      <w:r w:rsidR="00AD19EE">
        <w:t xml:space="preserve"> действующим законодательством.</w:t>
      </w:r>
    </w:p>
    <w:p w:rsidR="00AD19EE" w:rsidRDefault="007B7F64" w:rsidP="00BB6C70">
      <w:pPr>
        <w:pStyle w:val="Default"/>
        <w:ind w:firstLine="567"/>
        <w:jc w:val="both"/>
      </w:pPr>
      <w:r>
        <w:t>3.4.3. Результатом админ</w:t>
      </w:r>
      <w:r w:rsidR="00AD19EE">
        <w:t>истративной процедуры является:</w:t>
      </w:r>
    </w:p>
    <w:p w:rsidR="00AD19EE" w:rsidRDefault="007B7F64" w:rsidP="00BB6C70">
      <w:pPr>
        <w:pStyle w:val="Default"/>
        <w:ind w:firstLine="567"/>
        <w:jc w:val="both"/>
      </w:pPr>
      <w:r>
        <w:sym w:font="Symbol" w:char="F02D"/>
      </w:r>
      <w:r>
        <w:t xml:space="preserve"> при принятии решения о зачислен</w:t>
      </w:r>
      <w:r w:rsidR="00AD19EE">
        <w:t>ии в образовательное учреждение;</w:t>
      </w:r>
    </w:p>
    <w:p w:rsidR="00AD19EE" w:rsidRDefault="00AD19EE" w:rsidP="00AD19EE">
      <w:pPr>
        <w:pStyle w:val="Default"/>
        <w:ind w:firstLine="567"/>
        <w:jc w:val="both"/>
      </w:pPr>
      <w:r>
        <w:t>– приказ о зачислении;</w:t>
      </w:r>
    </w:p>
    <w:p w:rsidR="00AD19EE" w:rsidRDefault="00AD19EE" w:rsidP="00AD19EE">
      <w:pPr>
        <w:pStyle w:val="Default"/>
        <w:ind w:firstLine="567"/>
        <w:jc w:val="both"/>
      </w:pPr>
      <w:r>
        <w:t xml:space="preserve">- </w:t>
      </w:r>
      <w:r w:rsidR="007B7F64">
        <w:t xml:space="preserve"> при принятии решения об отказе в зачислении</w:t>
      </w:r>
      <w:r>
        <w:t>;</w:t>
      </w:r>
    </w:p>
    <w:p w:rsidR="00AD19EE" w:rsidRDefault="007B7F64" w:rsidP="00BB6C70">
      <w:pPr>
        <w:pStyle w:val="Default"/>
        <w:ind w:firstLine="567"/>
        <w:jc w:val="both"/>
      </w:pPr>
      <w:r>
        <w:t>– мотиви</w:t>
      </w:r>
      <w:r w:rsidR="00AD19EE">
        <w:t>рованное уведомление об отказе.</w:t>
      </w:r>
    </w:p>
    <w:p w:rsidR="00A83A27" w:rsidRDefault="007B7F64" w:rsidP="00BB6C70">
      <w:pPr>
        <w:pStyle w:val="Default"/>
        <w:ind w:firstLine="567"/>
        <w:jc w:val="both"/>
      </w:pPr>
      <w:r>
        <w:t>Информирование заявителей о результате предоставления услуги проводится путем размещения на информационном стенде, официальном сайте учреждения приказа о зачислении в день издания приказа. Заявителю отправляется письменное уведомление о мотивированном отказе. Уведомление направляется в д</w:t>
      </w:r>
      <w:r w:rsidR="00A83A27">
        <w:t>ень принятия решения.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3.4.4. Критерием принятия руководителем учреждения решения о зачислении является отсутствие причин для приостановления предоставления услуги и /или отказа в предоставлении услуги (п.2.9 и </w:t>
      </w:r>
      <w:r w:rsidR="00A83A27">
        <w:t>п.2.10. настоящего регламента).</w:t>
      </w:r>
    </w:p>
    <w:p w:rsidR="00A83A27" w:rsidRPr="00A83A27" w:rsidRDefault="007B7F64" w:rsidP="00BB6C70">
      <w:pPr>
        <w:pStyle w:val="Default"/>
        <w:ind w:firstLine="567"/>
        <w:jc w:val="both"/>
        <w:rPr>
          <w:b/>
        </w:rPr>
      </w:pPr>
      <w:r w:rsidRPr="00A83A27">
        <w:rPr>
          <w:b/>
        </w:rPr>
        <w:t xml:space="preserve">4. Формы </w:t>
      </w:r>
      <w:proofErr w:type="gramStart"/>
      <w:r w:rsidRPr="00A83A27">
        <w:rPr>
          <w:b/>
        </w:rPr>
        <w:t>контр</w:t>
      </w:r>
      <w:r w:rsidR="00A83A27" w:rsidRPr="00A83A27">
        <w:rPr>
          <w:b/>
        </w:rPr>
        <w:t>оля за</w:t>
      </w:r>
      <w:proofErr w:type="gramEnd"/>
      <w:r w:rsidR="00A83A27" w:rsidRPr="00A83A27">
        <w:rPr>
          <w:b/>
        </w:rPr>
        <w:t xml:space="preserve"> исполнением регламента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руководителем (уп</w:t>
      </w:r>
      <w:r w:rsidR="00A83A27">
        <w:t>олномоченным лицом) Учреждения.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4.2. Контроль за предоставлением услуги Учреждением осуществляется управлением образования администрации </w:t>
      </w:r>
      <w:proofErr w:type="gramStart"/>
      <w:r w:rsidR="00A83A27">
        <w:t>Ленинск-Кузнецкого</w:t>
      </w:r>
      <w:proofErr w:type="gramEnd"/>
      <w:r w:rsidR="00A83A27">
        <w:t xml:space="preserve"> муниципального района</w:t>
      </w:r>
      <w:r>
        <w:t xml:space="preserve"> путем проведения проверок соблюдения и исполнения п</w:t>
      </w:r>
      <w:r w:rsidR="00A83A27">
        <w:t>оложений настоящего регламента.</w:t>
      </w:r>
    </w:p>
    <w:p w:rsidR="00A83A27" w:rsidRDefault="007B7F64" w:rsidP="00BB6C70">
      <w:pPr>
        <w:pStyle w:val="Default"/>
        <w:ind w:firstLine="567"/>
        <w:jc w:val="both"/>
      </w:pPr>
      <w:r>
        <w:t>4.3. Проверки проводятся управлением образования в следу</w:t>
      </w:r>
      <w:r w:rsidR="00A83A27">
        <w:t>ющих случаях:</w:t>
      </w:r>
    </w:p>
    <w:p w:rsidR="00A83A27" w:rsidRDefault="007B7F64" w:rsidP="00BB6C70">
      <w:pPr>
        <w:pStyle w:val="Default"/>
        <w:ind w:firstLine="567"/>
        <w:jc w:val="both"/>
      </w:pPr>
      <w:r>
        <w:t>- обращений физических, юридических лиц, в том числе надзорных органов на действие (бездействие) ответственных</w:t>
      </w:r>
      <w:r w:rsidR="00A83A27">
        <w:t xml:space="preserve"> лиц при предоставлении услуги;</w:t>
      </w:r>
    </w:p>
    <w:p w:rsidR="00A83A27" w:rsidRDefault="007B7F64" w:rsidP="00BB6C70">
      <w:pPr>
        <w:pStyle w:val="Default"/>
        <w:ind w:firstLine="567"/>
        <w:jc w:val="both"/>
      </w:pPr>
      <w:r>
        <w:t>- по истечении срока устранения нарушений, выявлен</w:t>
      </w:r>
      <w:r w:rsidR="00A83A27">
        <w:t>ных в ходе предыдущей проверки.</w:t>
      </w:r>
    </w:p>
    <w:p w:rsidR="00A83A27" w:rsidRDefault="007B7F64" w:rsidP="00BB6C70">
      <w:pPr>
        <w:pStyle w:val="Default"/>
        <w:ind w:firstLine="567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</w:t>
      </w:r>
      <w:r w:rsidR="00A83A27">
        <w:t>тельством Российской Федерации.</w:t>
      </w:r>
    </w:p>
    <w:p w:rsidR="00A83A27" w:rsidRDefault="007B7F64" w:rsidP="00BB6C70">
      <w:pPr>
        <w:pStyle w:val="Default"/>
        <w:ind w:firstLine="567"/>
        <w:jc w:val="both"/>
      </w:pPr>
      <w:r>
        <w:t>4.5. Проверки полноты и качества предоставления услуги осуществляются на основании п</w:t>
      </w:r>
      <w:r w:rsidR="00A83A27">
        <w:t>риказов управления образования.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4.9. Результаты проверки оформляются в виде акта по результатам проверки, в котором отмечаются выявленные недостатки </w:t>
      </w:r>
      <w:r w:rsidR="00A83A27">
        <w:t>и предложения по их устранению.</w:t>
      </w:r>
    </w:p>
    <w:p w:rsidR="00A83A27" w:rsidRDefault="007B7F64" w:rsidP="00BB6C70">
      <w:pPr>
        <w:pStyle w:val="Default"/>
        <w:ind w:firstLine="567"/>
        <w:jc w:val="both"/>
      </w:pPr>
      <w:r>
        <w:t>4.10. Руководитель (уполномоченное лицо),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</w:t>
      </w:r>
      <w:r w:rsidR="00A83A27">
        <w:t>овленных настоящим регламентом.</w:t>
      </w:r>
    </w:p>
    <w:p w:rsidR="00A83A27" w:rsidRPr="00A83A27" w:rsidRDefault="007B7F64" w:rsidP="00BB6C70">
      <w:pPr>
        <w:pStyle w:val="Default"/>
        <w:ind w:firstLine="567"/>
        <w:jc w:val="both"/>
        <w:rPr>
          <w:b/>
        </w:rPr>
      </w:pPr>
      <w:r w:rsidRPr="00A83A27">
        <w:rPr>
          <w:b/>
        </w:rPr>
        <w:t>5. Досудебный (внесудебный) порядок обжалования решен</w:t>
      </w:r>
      <w:r w:rsidR="00A83A27" w:rsidRPr="00A83A27">
        <w:rPr>
          <w:b/>
        </w:rPr>
        <w:t xml:space="preserve">ий и действий </w:t>
      </w:r>
      <w:r w:rsidRPr="00A83A27">
        <w:rPr>
          <w:b/>
        </w:rPr>
        <w:t>(бездействия) органа, предоставляющего Услугу, а также должност</w:t>
      </w:r>
      <w:r w:rsidR="00A83A27" w:rsidRPr="00A83A27">
        <w:rPr>
          <w:b/>
        </w:rPr>
        <w:t>ных лиц, муниципальных служащих</w:t>
      </w:r>
    </w:p>
    <w:p w:rsidR="00A83A27" w:rsidRDefault="007B7F64" w:rsidP="00BB6C70">
      <w:pPr>
        <w:pStyle w:val="Default"/>
        <w:ind w:firstLine="567"/>
        <w:jc w:val="both"/>
      </w:pPr>
      <w:r>
        <w:t>5.1. Заявители имеют право на обжалование действий (бездействия) должностного лица и решений, принятых (осуществляемых) в ходе предоставления и исполнения регламента в досудебном (внесуд</w:t>
      </w:r>
      <w:r w:rsidR="00A83A27">
        <w:t>ебном) порядке путем обращения:</w:t>
      </w:r>
    </w:p>
    <w:p w:rsidR="00A83A27" w:rsidRDefault="00A83A27" w:rsidP="00BB6C70">
      <w:pPr>
        <w:pStyle w:val="Default"/>
        <w:ind w:firstLine="567"/>
        <w:jc w:val="both"/>
      </w:pPr>
      <w:r>
        <w:t>- к руководителю учреждения;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- в </w:t>
      </w:r>
      <w:r w:rsidR="00A83A27">
        <w:t>органы местного самоуправления;</w:t>
      </w:r>
    </w:p>
    <w:p w:rsidR="00A83A27" w:rsidRDefault="007B7F64" w:rsidP="00BB6C70">
      <w:pPr>
        <w:pStyle w:val="Default"/>
        <w:ind w:firstLine="567"/>
        <w:jc w:val="both"/>
      </w:pPr>
      <w:r>
        <w:t>- иные органы в соответствии с</w:t>
      </w:r>
      <w:r w:rsidR="00A83A27">
        <w:t xml:space="preserve"> действующим законодательством.</w:t>
      </w:r>
    </w:p>
    <w:p w:rsidR="00A83A27" w:rsidRDefault="007B7F64" w:rsidP="00BB6C70">
      <w:pPr>
        <w:pStyle w:val="Default"/>
        <w:ind w:firstLine="567"/>
        <w:jc w:val="both"/>
      </w:pPr>
      <w:r>
        <w:t>5.2. Предметом досудебного (внесудебного) обжалования являются действия (бездействие) и решения руководителя учреждения, осуществляемые (принятые) в ходе предоставления услуги. Заявитель может обратиться с жалобой, в</w:t>
      </w:r>
      <w:r w:rsidR="00A83A27">
        <w:t xml:space="preserve"> том числе в следующих случаях:</w:t>
      </w:r>
    </w:p>
    <w:p w:rsidR="00A83A27" w:rsidRDefault="007B7F64" w:rsidP="00BB6C70">
      <w:pPr>
        <w:pStyle w:val="Default"/>
        <w:ind w:firstLine="567"/>
        <w:jc w:val="both"/>
      </w:pPr>
      <w:r>
        <w:lastRenderedPageBreak/>
        <w:t>- нарушения срока предоставления услуги;</w:t>
      </w:r>
    </w:p>
    <w:p w:rsidR="00A83A27" w:rsidRDefault="007B7F64" w:rsidP="00BB6C70">
      <w:pPr>
        <w:pStyle w:val="Default"/>
        <w:ind w:firstLine="567"/>
        <w:jc w:val="both"/>
      </w:pPr>
      <w:r>
        <w:t>- требование от заявителя документов, не предусмотренных настоящим регламе</w:t>
      </w:r>
      <w:r w:rsidR="00A83A27">
        <w:t>нтом для предоставления услуги;</w:t>
      </w:r>
    </w:p>
    <w:p w:rsidR="00A83A27" w:rsidRDefault="007B7F64" w:rsidP="00BB6C70">
      <w:pPr>
        <w:pStyle w:val="Default"/>
        <w:ind w:firstLine="567"/>
        <w:jc w:val="both"/>
      </w:pPr>
      <w:r>
        <w:t>-</w:t>
      </w:r>
      <w:r w:rsidR="00A83A27">
        <w:t xml:space="preserve"> отказ в предоставлении услуги;</w:t>
      </w:r>
    </w:p>
    <w:p w:rsidR="00A83A27" w:rsidRDefault="007B7F64" w:rsidP="00BB6C70">
      <w:pPr>
        <w:pStyle w:val="Default"/>
        <w:ind w:firstLine="567"/>
        <w:jc w:val="both"/>
      </w:pPr>
      <w:r>
        <w:t>- отказ учреждения,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</w:t>
      </w:r>
      <w:r w:rsidR="00A83A27">
        <w:t>енного срока таких исправлений.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5.3. Жалоба подается в письменной форме на бумажном носителе, в электронной форме в учреждение, предоставляющее услугу или вышестоящий орган. Заявители могут обратиться с жалобой в письменной (устной) форме лично или направить жалобу в письменном виде или в форме электронного документа по почте, с использованием информационно-телекоммуникационной сети «Интернет», официального сайта управления образования администрации </w:t>
      </w:r>
      <w:proofErr w:type="gramStart"/>
      <w:r w:rsidR="00A83A27">
        <w:t>Ленинск-Кузнецкого</w:t>
      </w:r>
      <w:proofErr w:type="gramEnd"/>
      <w:r w:rsidR="00A83A27">
        <w:t xml:space="preserve"> муниципального района</w:t>
      </w:r>
      <w:r>
        <w:t>, администрации</w:t>
      </w:r>
      <w:r w:rsidR="00A83A27">
        <w:t xml:space="preserve"> </w:t>
      </w:r>
      <w:r w:rsidR="00A83A27">
        <w:t>Ленинск-Кузнецкого муниципального района</w:t>
      </w:r>
      <w:r w:rsidR="00A83A27">
        <w:t>.</w:t>
      </w:r>
    </w:p>
    <w:p w:rsidR="00A83A27" w:rsidRDefault="00A83A27" w:rsidP="00BB6C70">
      <w:pPr>
        <w:pStyle w:val="Default"/>
        <w:ind w:firstLine="567"/>
        <w:jc w:val="both"/>
      </w:pPr>
      <w:r>
        <w:t>5.4. Жалоба должна содержать:</w:t>
      </w:r>
    </w:p>
    <w:p w:rsidR="00A83A27" w:rsidRDefault="007B7F64" w:rsidP="00BB6C70">
      <w:pPr>
        <w:pStyle w:val="Default"/>
        <w:ind w:firstLine="567"/>
        <w:jc w:val="both"/>
      </w:pPr>
      <w:r>
        <w:t>- наименование учреждения, должность, фамилию, имя и отчество руководителя и/или работника учреждения, решение, действия (бе</w:t>
      </w:r>
      <w:r w:rsidR="00A83A27">
        <w:t>здействие) которого обжалуются;</w:t>
      </w:r>
    </w:p>
    <w:p w:rsidR="00A83A27" w:rsidRDefault="007B7F64" w:rsidP="00BB6C70">
      <w:pPr>
        <w:pStyle w:val="Default"/>
        <w:ind w:firstLine="567"/>
        <w:jc w:val="both"/>
      </w:pPr>
      <w:r>
        <w:t>- фамилию, имя, отчество (последнее при наличии) заявителя, сведен</w:t>
      </w:r>
      <w:r w:rsidR="00A83A27">
        <w:t>ия о месте жительства заявителя;</w:t>
      </w:r>
    </w:p>
    <w:p w:rsidR="00A83A27" w:rsidRDefault="007B7F64" w:rsidP="00BB6C70">
      <w:pPr>
        <w:pStyle w:val="Default"/>
        <w:ind w:firstLine="567"/>
        <w:jc w:val="both"/>
      </w:pPr>
      <w:r>
        <w:t>– физического лица, либо наименование, сведени</w:t>
      </w:r>
      <w:r w:rsidR="00A83A27">
        <w:t>я о месте нахождения заявителя;</w:t>
      </w:r>
    </w:p>
    <w:p w:rsidR="00A83A27" w:rsidRDefault="007B7F64" w:rsidP="00BB6C70">
      <w:pPr>
        <w:pStyle w:val="Default"/>
        <w:ind w:firstLine="567"/>
        <w:jc w:val="both"/>
      </w:pPr>
      <w:r>
        <w:t xml:space="preserve">– юридического лица, а также номер (номера) контактного телефона, адрес (адреса) электронной почты и почтовый адрес, по которым должен </w:t>
      </w:r>
      <w:r w:rsidR="00A83A27">
        <w:t>быть отправлен ответ заявителю;</w:t>
      </w:r>
    </w:p>
    <w:p w:rsidR="00A83A27" w:rsidRDefault="007B7F64" w:rsidP="00BB6C70">
      <w:pPr>
        <w:pStyle w:val="Default"/>
        <w:ind w:firstLine="567"/>
        <w:jc w:val="both"/>
      </w:pPr>
      <w:r>
        <w:t>- сведения об обжалуемых решениях и действи</w:t>
      </w:r>
      <w:r w:rsidR="00A83A27">
        <w:t>ях (бездействии) учреждения, предоставляющего услугу;</w:t>
      </w:r>
    </w:p>
    <w:p w:rsidR="00A83A27" w:rsidRDefault="007B7F64" w:rsidP="00BB6C70">
      <w:pPr>
        <w:pStyle w:val="Default"/>
        <w:ind w:firstLine="567"/>
        <w:jc w:val="both"/>
      </w:pPr>
      <w:r>
        <w:t>- доводы, на основании которых заявитель не согласен с решением и действием (бездействием) учреждения, предоставляющего услугу</w:t>
      </w:r>
      <w:r w:rsidR="00A83A27">
        <w:t>.</w:t>
      </w:r>
    </w:p>
    <w:p w:rsidR="00A83A27" w:rsidRDefault="007B7F64" w:rsidP="00BB6C70">
      <w:pPr>
        <w:pStyle w:val="Default"/>
        <w:ind w:firstLine="567"/>
        <w:jc w:val="both"/>
      </w:pPr>
      <w:r>
        <w:t>К обращению могут быть приложены копии документов, подтверждающих изложенную в обращении информацию. В таком случае в обращении приводится перечень</w:t>
      </w:r>
      <w:r w:rsidR="00A83A27">
        <w:t xml:space="preserve"> прилагаемых к нему документов.</w:t>
      </w:r>
    </w:p>
    <w:p w:rsidR="00A83A27" w:rsidRDefault="007B7F64" w:rsidP="00BB6C70">
      <w:pPr>
        <w:pStyle w:val="Default"/>
        <w:ind w:firstLine="567"/>
        <w:jc w:val="both"/>
      </w:pPr>
      <w:r>
        <w:t>5.5. Жалоба подлежит рассмотрению должностным лицом, наделенным полномочиями по рассмотрению жалоб, в течение 30 дней со дня ее регистрации. В исключительных случаях срок рассмотрения жалобы может быть продлен руководителем Учреждения, но не более чем на 30 дней, с уведомлением заявителя о продлении срока рассмо</w:t>
      </w:r>
      <w:r w:rsidR="00A83A27">
        <w:t>трения его обращения (запроса).</w:t>
      </w:r>
    </w:p>
    <w:p w:rsidR="00A83A27" w:rsidRDefault="007B7F64" w:rsidP="00BB6C70">
      <w:pPr>
        <w:pStyle w:val="Default"/>
        <w:ind w:firstLine="567"/>
        <w:jc w:val="both"/>
      </w:pPr>
      <w:r>
        <w:t>5.6. По результатам рассмотрения жалобы, принима</w:t>
      </w:r>
      <w:r w:rsidR="00A83A27">
        <w:t>ется одно из следующих решений:</w:t>
      </w:r>
    </w:p>
    <w:p w:rsidR="00A83A27" w:rsidRDefault="00A83A27" w:rsidP="00BB6C70">
      <w:pPr>
        <w:pStyle w:val="Default"/>
        <w:ind w:firstLine="567"/>
        <w:jc w:val="both"/>
      </w:pPr>
      <w:r>
        <w:t>1). Удовлетворяет жалобу;</w:t>
      </w:r>
    </w:p>
    <w:p w:rsidR="00A83A27" w:rsidRDefault="007B7F64" w:rsidP="00BB6C70">
      <w:pPr>
        <w:pStyle w:val="Default"/>
        <w:ind w:firstLine="567"/>
        <w:jc w:val="both"/>
      </w:pPr>
      <w:r>
        <w:t>2). Отка</w:t>
      </w:r>
      <w:r w:rsidR="00A83A27">
        <w:t>зывает в удовлетворении жалобы.</w:t>
      </w:r>
    </w:p>
    <w:p w:rsidR="00A83A27" w:rsidRDefault="007B7F64" w:rsidP="00BB6C70">
      <w:pPr>
        <w:pStyle w:val="Default"/>
        <w:ind w:firstLine="567"/>
        <w:jc w:val="both"/>
      </w:pPr>
      <w:r>
        <w:t>5.6.1. Не позднее дня, следующего за днем принятия решения, указанного в абзаце первом настоящего пункта, заявителю в письменной форме направляется мотивированный ответ о р</w:t>
      </w:r>
      <w:r w:rsidR="00A83A27">
        <w:t>езультатах рассмотрения жалобы.</w:t>
      </w:r>
    </w:p>
    <w:p w:rsidR="00A83A27" w:rsidRDefault="007B7F64" w:rsidP="00BB6C70">
      <w:pPr>
        <w:pStyle w:val="Default"/>
        <w:ind w:firstLine="567"/>
        <w:jc w:val="both"/>
      </w:pPr>
      <w:r>
        <w:t>5.6.2. Если в результате рассмотрения жалоба признана обоснованной,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</w:t>
      </w:r>
      <w:r w:rsidR="00A83A27">
        <w:t>я в ходе предоставления услуги.</w:t>
      </w:r>
    </w:p>
    <w:p w:rsidR="00A83A27" w:rsidRDefault="007B7F64" w:rsidP="00BB6C70">
      <w:pPr>
        <w:pStyle w:val="Default"/>
        <w:ind w:firstLine="567"/>
        <w:jc w:val="both"/>
      </w:pPr>
      <w:r>
        <w:t>5.7. В рассмотрении жалобы заявителю отказы</w:t>
      </w:r>
      <w:r w:rsidR="00A83A27">
        <w:t>вается по следующим основаниям:</w:t>
      </w:r>
    </w:p>
    <w:p w:rsidR="00A83A27" w:rsidRDefault="007B7F64" w:rsidP="00BB6C70">
      <w:pPr>
        <w:pStyle w:val="Default"/>
        <w:ind w:firstLine="567"/>
        <w:jc w:val="both"/>
      </w:pPr>
      <w:r>
        <w:t>- текст обращения в письменной форме не поддается прочтению, о чем сообщается заявителю, направившему обращение, если его наименование и почт</w:t>
      </w:r>
      <w:r w:rsidR="00A83A27">
        <w:t>овый адрес поддаются прочтению;</w:t>
      </w:r>
    </w:p>
    <w:p w:rsidR="00A83A27" w:rsidRDefault="007B7F64" w:rsidP="00BB6C70">
      <w:pPr>
        <w:pStyle w:val="Default"/>
        <w:ind w:firstLine="567"/>
        <w:jc w:val="both"/>
      </w:pPr>
      <w:r>
        <w:t>- не указан почтовый адрес (электронный адрес, номер факса), по которо</w:t>
      </w:r>
      <w:r w:rsidR="00A83A27">
        <w:t>му должен быть направлен ответ;</w:t>
      </w:r>
    </w:p>
    <w:p w:rsidR="00A83A27" w:rsidRDefault="007B7F64" w:rsidP="00A83A27">
      <w:pPr>
        <w:pStyle w:val="Default"/>
        <w:ind w:firstLine="567"/>
        <w:jc w:val="both"/>
      </w:pPr>
      <w:r>
        <w:lastRenderedPageBreak/>
        <w:t xml:space="preserve">- содержатся нецензурные либо оскорбительные выражения, угрозы жизни, здоровью и имуществу должностного </w:t>
      </w:r>
      <w:r w:rsidR="00A83A27">
        <w:t xml:space="preserve">лица, а также членов его семьи. </w:t>
      </w:r>
      <w:r>
        <w:t>При этом заявителю направляется сообщение о недопус</w:t>
      </w:r>
      <w:r w:rsidR="00A83A27">
        <w:t>тимости злоупотребления правом;</w:t>
      </w:r>
    </w:p>
    <w:p w:rsidR="00A83A27" w:rsidRDefault="007B7F64" w:rsidP="00BB6C70">
      <w:pPr>
        <w:pStyle w:val="Default"/>
        <w:ind w:firstLine="567"/>
        <w:jc w:val="both"/>
      </w:pPr>
      <w:r>
        <w:t>-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</w:t>
      </w:r>
      <w:r w:rsidR="00A83A27">
        <w:t>овые доводы или обстоятельства.</w:t>
      </w:r>
    </w:p>
    <w:p w:rsidR="00A83A27" w:rsidRDefault="007B7F64" w:rsidP="00BB6C70">
      <w:pPr>
        <w:pStyle w:val="Default"/>
        <w:ind w:firstLine="567"/>
        <w:jc w:val="both"/>
      </w:pPr>
      <w:r>
        <w:t>5.8. Заявителю направляется уведомление о прек</w:t>
      </w:r>
      <w:r w:rsidR="00A83A27">
        <w:t xml:space="preserve">ращении переписки по данному </w:t>
      </w:r>
      <w:r>
        <w:t xml:space="preserve">вопросу,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 обращении вопроса в связи с недопустимостью </w:t>
      </w:r>
      <w:r w:rsidR="00A83A27">
        <w:t>разглашения указанных сведений.</w:t>
      </w:r>
    </w:p>
    <w:p w:rsidR="00A83A27" w:rsidRDefault="007B7F64" w:rsidP="00BB6C70">
      <w:pPr>
        <w:pStyle w:val="Default"/>
        <w:ind w:firstLine="567"/>
        <w:jc w:val="both"/>
      </w:pPr>
      <w:r>
        <w:t>5.9. Основанием для начала процедуры досудебного (внесудебного) обжалования является поступление жалобы заявителя в письменной форме или лично</w:t>
      </w:r>
      <w:r w:rsidR="00A83A27">
        <w:t>е (устное) обращение заявителя.</w:t>
      </w:r>
    </w:p>
    <w:p w:rsidR="007B7F64" w:rsidRPr="00A1435D" w:rsidRDefault="007B7F64" w:rsidP="00BB6C70">
      <w:pPr>
        <w:pStyle w:val="Default"/>
        <w:ind w:firstLine="567"/>
        <w:jc w:val="both"/>
      </w:pPr>
      <w:r>
        <w:t>5.11. При личном приеме заявитель - гражданин предъявляет документ, подтверждающий его личность, представитель юридического лица предъявляет юридический документ, подтверждающий его полномочия.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</w:t>
      </w:r>
      <w:r>
        <w:t>.</w:t>
      </w:r>
    </w:p>
    <w:p w:rsidR="00792228" w:rsidRDefault="00792228" w:rsidP="007B7F64"/>
    <w:sectPr w:rsidR="007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14451"/>
    <w:multiLevelType w:val="hybridMultilevel"/>
    <w:tmpl w:val="C38369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8C0538"/>
    <w:multiLevelType w:val="hybridMultilevel"/>
    <w:tmpl w:val="905DC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489987"/>
    <w:multiLevelType w:val="hybridMultilevel"/>
    <w:tmpl w:val="6082C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13504D"/>
    <w:multiLevelType w:val="hybridMultilevel"/>
    <w:tmpl w:val="CEC27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03CE10"/>
    <w:multiLevelType w:val="hybridMultilevel"/>
    <w:tmpl w:val="A630C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0695E"/>
    <w:rsid w:val="00012B27"/>
    <w:rsid w:val="00014831"/>
    <w:rsid w:val="000155CE"/>
    <w:rsid w:val="00022B76"/>
    <w:rsid w:val="000240C3"/>
    <w:rsid w:val="0003021C"/>
    <w:rsid w:val="0003027C"/>
    <w:rsid w:val="00030E6D"/>
    <w:rsid w:val="00034CD7"/>
    <w:rsid w:val="00043DEF"/>
    <w:rsid w:val="00046D31"/>
    <w:rsid w:val="00052C53"/>
    <w:rsid w:val="000557F9"/>
    <w:rsid w:val="000614D6"/>
    <w:rsid w:val="00063E22"/>
    <w:rsid w:val="000649DC"/>
    <w:rsid w:val="00065B10"/>
    <w:rsid w:val="00065BBE"/>
    <w:rsid w:val="00065FDD"/>
    <w:rsid w:val="00077EB9"/>
    <w:rsid w:val="00082E62"/>
    <w:rsid w:val="00084ACA"/>
    <w:rsid w:val="00085F47"/>
    <w:rsid w:val="00091C34"/>
    <w:rsid w:val="000941DC"/>
    <w:rsid w:val="0009421E"/>
    <w:rsid w:val="00095129"/>
    <w:rsid w:val="00095187"/>
    <w:rsid w:val="000951BE"/>
    <w:rsid w:val="000B1E89"/>
    <w:rsid w:val="000B4FF1"/>
    <w:rsid w:val="000B6BAC"/>
    <w:rsid w:val="000B7A5E"/>
    <w:rsid w:val="000C1D5E"/>
    <w:rsid w:val="000C1F05"/>
    <w:rsid w:val="000C1F37"/>
    <w:rsid w:val="000C2CD2"/>
    <w:rsid w:val="000C6364"/>
    <w:rsid w:val="000D3EAE"/>
    <w:rsid w:val="000D5CD5"/>
    <w:rsid w:val="000D64A6"/>
    <w:rsid w:val="000E143B"/>
    <w:rsid w:val="000E35F5"/>
    <w:rsid w:val="000E6D05"/>
    <w:rsid w:val="000E7297"/>
    <w:rsid w:val="000F778B"/>
    <w:rsid w:val="00104433"/>
    <w:rsid w:val="00105EDC"/>
    <w:rsid w:val="0011530B"/>
    <w:rsid w:val="00116B6B"/>
    <w:rsid w:val="00120452"/>
    <w:rsid w:val="00122BEC"/>
    <w:rsid w:val="00125B9A"/>
    <w:rsid w:val="0012640F"/>
    <w:rsid w:val="001271FC"/>
    <w:rsid w:val="00132BE1"/>
    <w:rsid w:val="00134ACB"/>
    <w:rsid w:val="00151E59"/>
    <w:rsid w:val="001558B9"/>
    <w:rsid w:val="001602AD"/>
    <w:rsid w:val="00162798"/>
    <w:rsid w:val="001636DF"/>
    <w:rsid w:val="00166AF5"/>
    <w:rsid w:val="0016738C"/>
    <w:rsid w:val="00172A25"/>
    <w:rsid w:val="00173706"/>
    <w:rsid w:val="00192C31"/>
    <w:rsid w:val="00192F92"/>
    <w:rsid w:val="001A23C7"/>
    <w:rsid w:val="001A6436"/>
    <w:rsid w:val="001B272C"/>
    <w:rsid w:val="001B4CB9"/>
    <w:rsid w:val="001D16B7"/>
    <w:rsid w:val="001D611D"/>
    <w:rsid w:val="001E4490"/>
    <w:rsid w:val="001E52CC"/>
    <w:rsid w:val="001E7E0A"/>
    <w:rsid w:val="001F2433"/>
    <w:rsid w:val="001F39A7"/>
    <w:rsid w:val="001F6B24"/>
    <w:rsid w:val="00200B46"/>
    <w:rsid w:val="002026CB"/>
    <w:rsid w:val="00206E68"/>
    <w:rsid w:val="00207D69"/>
    <w:rsid w:val="00210204"/>
    <w:rsid w:val="00222777"/>
    <w:rsid w:val="002239AE"/>
    <w:rsid w:val="00224B16"/>
    <w:rsid w:val="00234BB4"/>
    <w:rsid w:val="0024338C"/>
    <w:rsid w:val="00243673"/>
    <w:rsid w:val="00243B15"/>
    <w:rsid w:val="00247DA2"/>
    <w:rsid w:val="0025402F"/>
    <w:rsid w:val="002571F1"/>
    <w:rsid w:val="00257DAD"/>
    <w:rsid w:val="00260800"/>
    <w:rsid w:val="00262EC7"/>
    <w:rsid w:val="00266CF2"/>
    <w:rsid w:val="002706E5"/>
    <w:rsid w:val="00271017"/>
    <w:rsid w:val="0028657B"/>
    <w:rsid w:val="00286DDC"/>
    <w:rsid w:val="00286E57"/>
    <w:rsid w:val="002902EF"/>
    <w:rsid w:val="00294034"/>
    <w:rsid w:val="00294565"/>
    <w:rsid w:val="002956EB"/>
    <w:rsid w:val="0029619B"/>
    <w:rsid w:val="002A0530"/>
    <w:rsid w:val="002A3CA6"/>
    <w:rsid w:val="002B0B42"/>
    <w:rsid w:val="002B4E54"/>
    <w:rsid w:val="002C5016"/>
    <w:rsid w:val="002C677A"/>
    <w:rsid w:val="002D3EA0"/>
    <w:rsid w:val="002D5168"/>
    <w:rsid w:val="002E2A6A"/>
    <w:rsid w:val="002E4307"/>
    <w:rsid w:val="002E5952"/>
    <w:rsid w:val="002F58C1"/>
    <w:rsid w:val="002F68A3"/>
    <w:rsid w:val="00301266"/>
    <w:rsid w:val="00313647"/>
    <w:rsid w:val="00316771"/>
    <w:rsid w:val="0032122D"/>
    <w:rsid w:val="00323796"/>
    <w:rsid w:val="00325E42"/>
    <w:rsid w:val="00330552"/>
    <w:rsid w:val="00330A7A"/>
    <w:rsid w:val="0034042C"/>
    <w:rsid w:val="00347B77"/>
    <w:rsid w:val="003520E8"/>
    <w:rsid w:val="00353C46"/>
    <w:rsid w:val="00354B97"/>
    <w:rsid w:val="00357C34"/>
    <w:rsid w:val="0036503A"/>
    <w:rsid w:val="0036798D"/>
    <w:rsid w:val="00371033"/>
    <w:rsid w:val="003731FD"/>
    <w:rsid w:val="00387B47"/>
    <w:rsid w:val="003918BD"/>
    <w:rsid w:val="00393324"/>
    <w:rsid w:val="003979D6"/>
    <w:rsid w:val="003A248B"/>
    <w:rsid w:val="003A79F9"/>
    <w:rsid w:val="003B48C1"/>
    <w:rsid w:val="003B7225"/>
    <w:rsid w:val="003C1F3D"/>
    <w:rsid w:val="003C4FE8"/>
    <w:rsid w:val="003D308F"/>
    <w:rsid w:val="003D4B71"/>
    <w:rsid w:val="003E27B8"/>
    <w:rsid w:val="003E2950"/>
    <w:rsid w:val="003E4322"/>
    <w:rsid w:val="003E4F12"/>
    <w:rsid w:val="003E6205"/>
    <w:rsid w:val="003F30A4"/>
    <w:rsid w:val="003F3730"/>
    <w:rsid w:val="003F6FA3"/>
    <w:rsid w:val="003F7FAD"/>
    <w:rsid w:val="00404FDC"/>
    <w:rsid w:val="00417A81"/>
    <w:rsid w:val="00420A37"/>
    <w:rsid w:val="00425059"/>
    <w:rsid w:val="00425178"/>
    <w:rsid w:val="004251AF"/>
    <w:rsid w:val="00436BD8"/>
    <w:rsid w:val="00437EB0"/>
    <w:rsid w:val="00444DA2"/>
    <w:rsid w:val="00451E68"/>
    <w:rsid w:val="00453643"/>
    <w:rsid w:val="00453E14"/>
    <w:rsid w:val="0045613A"/>
    <w:rsid w:val="00465FD8"/>
    <w:rsid w:val="004669F8"/>
    <w:rsid w:val="004831B2"/>
    <w:rsid w:val="00485ADD"/>
    <w:rsid w:val="004871FB"/>
    <w:rsid w:val="0048772D"/>
    <w:rsid w:val="00494340"/>
    <w:rsid w:val="004B12D9"/>
    <w:rsid w:val="004C15B9"/>
    <w:rsid w:val="004C6066"/>
    <w:rsid w:val="004D54B4"/>
    <w:rsid w:val="004D5A94"/>
    <w:rsid w:val="004E10CD"/>
    <w:rsid w:val="004E5397"/>
    <w:rsid w:val="004F2440"/>
    <w:rsid w:val="004F4623"/>
    <w:rsid w:val="004F5222"/>
    <w:rsid w:val="00503E6C"/>
    <w:rsid w:val="00515A5D"/>
    <w:rsid w:val="00515F1F"/>
    <w:rsid w:val="005212EE"/>
    <w:rsid w:val="00524EAE"/>
    <w:rsid w:val="00525433"/>
    <w:rsid w:val="00526642"/>
    <w:rsid w:val="00530736"/>
    <w:rsid w:val="005339C0"/>
    <w:rsid w:val="00535F03"/>
    <w:rsid w:val="0054416F"/>
    <w:rsid w:val="005449D7"/>
    <w:rsid w:val="005805F1"/>
    <w:rsid w:val="00580951"/>
    <w:rsid w:val="005841DB"/>
    <w:rsid w:val="00585217"/>
    <w:rsid w:val="00593F11"/>
    <w:rsid w:val="00594D7F"/>
    <w:rsid w:val="005963B8"/>
    <w:rsid w:val="005A02E4"/>
    <w:rsid w:val="005A197D"/>
    <w:rsid w:val="005A19DE"/>
    <w:rsid w:val="005A2DDA"/>
    <w:rsid w:val="005A561D"/>
    <w:rsid w:val="005A5700"/>
    <w:rsid w:val="005A6835"/>
    <w:rsid w:val="005A76E9"/>
    <w:rsid w:val="005B0A1F"/>
    <w:rsid w:val="005C45E1"/>
    <w:rsid w:val="005C5D0F"/>
    <w:rsid w:val="005E261C"/>
    <w:rsid w:val="005E2C70"/>
    <w:rsid w:val="005F03F3"/>
    <w:rsid w:val="005F47E6"/>
    <w:rsid w:val="005F52E3"/>
    <w:rsid w:val="005F605B"/>
    <w:rsid w:val="005F6706"/>
    <w:rsid w:val="005F7994"/>
    <w:rsid w:val="00600BDB"/>
    <w:rsid w:val="0060119A"/>
    <w:rsid w:val="00611729"/>
    <w:rsid w:val="00622819"/>
    <w:rsid w:val="00623A3D"/>
    <w:rsid w:val="00627945"/>
    <w:rsid w:val="00633F46"/>
    <w:rsid w:val="00637ED8"/>
    <w:rsid w:val="00646FF4"/>
    <w:rsid w:val="00650B51"/>
    <w:rsid w:val="00654ADE"/>
    <w:rsid w:val="0066347F"/>
    <w:rsid w:val="0067026A"/>
    <w:rsid w:val="0067127A"/>
    <w:rsid w:val="00677297"/>
    <w:rsid w:val="006858DE"/>
    <w:rsid w:val="00685990"/>
    <w:rsid w:val="006908C9"/>
    <w:rsid w:val="00692A33"/>
    <w:rsid w:val="006A0055"/>
    <w:rsid w:val="006A411D"/>
    <w:rsid w:val="006A6714"/>
    <w:rsid w:val="006A6E82"/>
    <w:rsid w:val="006B1F09"/>
    <w:rsid w:val="006B2685"/>
    <w:rsid w:val="006B74BC"/>
    <w:rsid w:val="006C0B56"/>
    <w:rsid w:val="006C1334"/>
    <w:rsid w:val="006C16D1"/>
    <w:rsid w:val="006C214B"/>
    <w:rsid w:val="006E1B6F"/>
    <w:rsid w:val="006E63D0"/>
    <w:rsid w:val="006E67EF"/>
    <w:rsid w:val="007012CE"/>
    <w:rsid w:val="00702042"/>
    <w:rsid w:val="0071529A"/>
    <w:rsid w:val="00715A10"/>
    <w:rsid w:val="00717E33"/>
    <w:rsid w:val="00725167"/>
    <w:rsid w:val="00731FD7"/>
    <w:rsid w:val="007333C3"/>
    <w:rsid w:val="00733475"/>
    <w:rsid w:val="00733A2A"/>
    <w:rsid w:val="007365B4"/>
    <w:rsid w:val="00741296"/>
    <w:rsid w:val="0074546E"/>
    <w:rsid w:val="00745D67"/>
    <w:rsid w:val="00750299"/>
    <w:rsid w:val="00753421"/>
    <w:rsid w:val="007552BE"/>
    <w:rsid w:val="0075791D"/>
    <w:rsid w:val="00757F3B"/>
    <w:rsid w:val="007618F0"/>
    <w:rsid w:val="0076219C"/>
    <w:rsid w:val="00762669"/>
    <w:rsid w:val="00762EB7"/>
    <w:rsid w:val="0076405E"/>
    <w:rsid w:val="00766481"/>
    <w:rsid w:val="007669CB"/>
    <w:rsid w:val="00771F01"/>
    <w:rsid w:val="00771F09"/>
    <w:rsid w:val="00772361"/>
    <w:rsid w:val="00772D60"/>
    <w:rsid w:val="00772EDA"/>
    <w:rsid w:val="00781BF6"/>
    <w:rsid w:val="00783FB9"/>
    <w:rsid w:val="00792228"/>
    <w:rsid w:val="00793BCB"/>
    <w:rsid w:val="007A485B"/>
    <w:rsid w:val="007B0C83"/>
    <w:rsid w:val="007B5FE4"/>
    <w:rsid w:val="007B7F64"/>
    <w:rsid w:val="007C1309"/>
    <w:rsid w:val="007C3A82"/>
    <w:rsid w:val="007C4119"/>
    <w:rsid w:val="007D2885"/>
    <w:rsid w:val="007D5097"/>
    <w:rsid w:val="007D7188"/>
    <w:rsid w:val="007D79FA"/>
    <w:rsid w:val="007D7ED7"/>
    <w:rsid w:val="007E7B6D"/>
    <w:rsid w:val="007F23B7"/>
    <w:rsid w:val="008045BD"/>
    <w:rsid w:val="00812259"/>
    <w:rsid w:val="00817CA2"/>
    <w:rsid w:val="00823FD6"/>
    <w:rsid w:val="008268F4"/>
    <w:rsid w:val="00826B22"/>
    <w:rsid w:val="00831CD5"/>
    <w:rsid w:val="00833A3A"/>
    <w:rsid w:val="00843C4D"/>
    <w:rsid w:val="00843E44"/>
    <w:rsid w:val="00845301"/>
    <w:rsid w:val="00847045"/>
    <w:rsid w:val="00847A8E"/>
    <w:rsid w:val="00860337"/>
    <w:rsid w:val="00873336"/>
    <w:rsid w:val="00873C60"/>
    <w:rsid w:val="00880744"/>
    <w:rsid w:val="00885050"/>
    <w:rsid w:val="00886EE0"/>
    <w:rsid w:val="00887139"/>
    <w:rsid w:val="00890CFF"/>
    <w:rsid w:val="00895ADC"/>
    <w:rsid w:val="008977EE"/>
    <w:rsid w:val="008A0F3A"/>
    <w:rsid w:val="008A297C"/>
    <w:rsid w:val="008A2CBC"/>
    <w:rsid w:val="008A33B0"/>
    <w:rsid w:val="008A5C74"/>
    <w:rsid w:val="008B4A2B"/>
    <w:rsid w:val="008C0355"/>
    <w:rsid w:val="008C181F"/>
    <w:rsid w:val="008C3B9E"/>
    <w:rsid w:val="008D4813"/>
    <w:rsid w:val="008D5F4E"/>
    <w:rsid w:val="008D751F"/>
    <w:rsid w:val="008F4E6B"/>
    <w:rsid w:val="008F5821"/>
    <w:rsid w:val="008F6CDF"/>
    <w:rsid w:val="00900085"/>
    <w:rsid w:val="0090262B"/>
    <w:rsid w:val="00903874"/>
    <w:rsid w:val="009125E3"/>
    <w:rsid w:val="00915DED"/>
    <w:rsid w:val="0092123C"/>
    <w:rsid w:val="00933928"/>
    <w:rsid w:val="009359A7"/>
    <w:rsid w:val="0093677D"/>
    <w:rsid w:val="00936911"/>
    <w:rsid w:val="00937DB6"/>
    <w:rsid w:val="00951A3C"/>
    <w:rsid w:val="0095289E"/>
    <w:rsid w:val="009576BC"/>
    <w:rsid w:val="0096725D"/>
    <w:rsid w:val="00970A42"/>
    <w:rsid w:val="009718D1"/>
    <w:rsid w:val="00971981"/>
    <w:rsid w:val="0097360C"/>
    <w:rsid w:val="009738A2"/>
    <w:rsid w:val="00982887"/>
    <w:rsid w:val="00987EBE"/>
    <w:rsid w:val="00990F15"/>
    <w:rsid w:val="009947B9"/>
    <w:rsid w:val="00995C62"/>
    <w:rsid w:val="009B2FC0"/>
    <w:rsid w:val="009B735B"/>
    <w:rsid w:val="009C094F"/>
    <w:rsid w:val="009C0C19"/>
    <w:rsid w:val="009C1E58"/>
    <w:rsid w:val="009C2754"/>
    <w:rsid w:val="009C395C"/>
    <w:rsid w:val="009C404B"/>
    <w:rsid w:val="009E4BC2"/>
    <w:rsid w:val="009E52FF"/>
    <w:rsid w:val="009F124C"/>
    <w:rsid w:val="009F1959"/>
    <w:rsid w:val="009F57BC"/>
    <w:rsid w:val="009F6DB5"/>
    <w:rsid w:val="00A0156F"/>
    <w:rsid w:val="00A02023"/>
    <w:rsid w:val="00A1435D"/>
    <w:rsid w:val="00A2186C"/>
    <w:rsid w:val="00A2724D"/>
    <w:rsid w:val="00A34C95"/>
    <w:rsid w:val="00A37CFF"/>
    <w:rsid w:val="00A413AF"/>
    <w:rsid w:val="00A43EB5"/>
    <w:rsid w:val="00A50EB8"/>
    <w:rsid w:val="00A51501"/>
    <w:rsid w:val="00A549E2"/>
    <w:rsid w:val="00A600C5"/>
    <w:rsid w:val="00A60673"/>
    <w:rsid w:val="00A62741"/>
    <w:rsid w:val="00A70B4F"/>
    <w:rsid w:val="00A7249D"/>
    <w:rsid w:val="00A83A27"/>
    <w:rsid w:val="00A87CE6"/>
    <w:rsid w:val="00A918A4"/>
    <w:rsid w:val="00A95E6E"/>
    <w:rsid w:val="00AA1143"/>
    <w:rsid w:val="00AA23CF"/>
    <w:rsid w:val="00AA44D2"/>
    <w:rsid w:val="00AB11AE"/>
    <w:rsid w:val="00AB38E9"/>
    <w:rsid w:val="00AC4420"/>
    <w:rsid w:val="00AD19EE"/>
    <w:rsid w:val="00AD732E"/>
    <w:rsid w:val="00AE129D"/>
    <w:rsid w:val="00AE52F6"/>
    <w:rsid w:val="00AF11E9"/>
    <w:rsid w:val="00AF1859"/>
    <w:rsid w:val="00AF1BAA"/>
    <w:rsid w:val="00AF5969"/>
    <w:rsid w:val="00B00763"/>
    <w:rsid w:val="00B20589"/>
    <w:rsid w:val="00B21CB2"/>
    <w:rsid w:val="00B2224A"/>
    <w:rsid w:val="00B232CF"/>
    <w:rsid w:val="00B23726"/>
    <w:rsid w:val="00B3041B"/>
    <w:rsid w:val="00B328BB"/>
    <w:rsid w:val="00B650C7"/>
    <w:rsid w:val="00B6585D"/>
    <w:rsid w:val="00B65E86"/>
    <w:rsid w:val="00B70ACD"/>
    <w:rsid w:val="00B77B70"/>
    <w:rsid w:val="00B80FAF"/>
    <w:rsid w:val="00B842E2"/>
    <w:rsid w:val="00B90FD8"/>
    <w:rsid w:val="00B92852"/>
    <w:rsid w:val="00BA0F72"/>
    <w:rsid w:val="00BA23C0"/>
    <w:rsid w:val="00BA3139"/>
    <w:rsid w:val="00BA3BD3"/>
    <w:rsid w:val="00BA571A"/>
    <w:rsid w:val="00BA5818"/>
    <w:rsid w:val="00BB2055"/>
    <w:rsid w:val="00BB3979"/>
    <w:rsid w:val="00BB47B1"/>
    <w:rsid w:val="00BB4BE5"/>
    <w:rsid w:val="00BB6C70"/>
    <w:rsid w:val="00BB786F"/>
    <w:rsid w:val="00BC07C7"/>
    <w:rsid w:val="00BC0F6D"/>
    <w:rsid w:val="00BC269D"/>
    <w:rsid w:val="00BC7D2D"/>
    <w:rsid w:val="00BD015A"/>
    <w:rsid w:val="00BD3ECA"/>
    <w:rsid w:val="00BE082F"/>
    <w:rsid w:val="00BE66C7"/>
    <w:rsid w:val="00BE700E"/>
    <w:rsid w:val="00BF2BF7"/>
    <w:rsid w:val="00C0152B"/>
    <w:rsid w:val="00C06FA8"/>
    <w:rsid w:val="00C07AAB"/>
    <w:rsid w:val="00C1268F"/>
    <w:rsid w:val="00C15386"/>
    <w:rsid w:val="00C15F5F"/>
    <w:rsid w:val="00C166A5"/>
    <w:rsid w:val="00C20521"/>
    <w:rsid w:val="00C36421"/>
    <w:rsid w:val="00C431D4"/>
    <w:rsid w:val="00C43258"/>
    <w:rsid w:val="00C5682D"/>
    <w:rsid w:val="00C60AAC"/>
    <w:rsid w:val="00C72B51"/>
    <w:rsid w:val="00C74EDD"/>
    <w:rsid w:val="00C80960"/>
    <w:rsid w:val="00C821EB"/>
    <w:rsid w:val="00C82225"/>
    <w:rsid w:val="00C870D1"/>
    <w:rsid w:val="00C9481B"/>
    <w:rsid w:val="00CA062E"/>
    <w:rsid w:val="00CA3D01"/>
    <w:rsid w:val="00CB086A"/>
    <w:rsid w:val="00CB4D3A"/>
    <w:rsid w:val="00CB5508"/>
    <w:rsid w:val="00CC09A4"/>
    <w:rsid w:val="00CC5A63"/>
    <w:rsid w:val="00CC7013"/>
    <w:rsid w:val="00CD1871"/>
    <w:rsid w:val="00CD1FEB"/>
    <w:rsid w:val="00CD7F2C"/>
    <w:rsid w:val="00CE0C66"/>
    <w:rsid w:val="00CE464F"/>
    <w:rsid w:val="00CE6582"/>
    <w:rsid w:val="00CE6F50"/>
    <w:rsid w:val="00CF5F4B"/>
    <w:rsid w:val="00D10FE3"/>
    <w:rsid w:val="00D13C05"/>
    <w:rsid w:val="00D20C37"/>
    <w:rsid w:val="00D22798"/>
    <w:rsid w:val="00D35069"/>
    <w:rsid w:val="00D37CF8"/>
    <w:rsid w:val="00D408A8"/>
    <w:rsid w:val="00D53ACD"/>
    <w:rsid w:val="00D5471A"/>
    <w:rsid w:val="00D55113"/>
    <w:rsid w:val="00D67B9E"/>
    <w:rsid w:val="00D71230"/>
    <w:rsid w:val="00D73933"/>
    <w:rsid w:val="00D73A96"/>
    <w:rsid w:val="00D76CEE"/>
    <w:rsid w:val="00D86D0C"/>
    <w:rsid w:val="00D870BD"/>
    <w:rsid w:val="00D96E8A"/>
    <w:rsid w:val="00DA136F"/>
    <w:rsid w:val="00DB6E69"/>
    <w:rsid w:val="00DC1029"/>
    <w:rsid w:val="00DC6908"/>
    <w:rsid w:val="00DD18AC"/>
    <w:rsid w:val="00DD77AC"/>
    <w:rsid w:val="00DE091F"/>
    <w:rsid w:val="00DE1F1A"/>
    <w:rsid w:val="00DE2C1A"/>
    <w:rsid w:val="00DF458D"/>
    <w:rsid w:val="00E04359"/>
    <w:rsid w:val="00E07932"/>
    <w:rsid w:val="00E10A17"/>
    <w:rsid w:val="00E124B7"/>
    <w:rsid w:val="00E13854"/>
    <w:rsid w:val="00E17510"/>
    <w:rsid w:val="00E244B7"/>
    <w:rsid w:val="00E25B38"/>
    <w:rsid w:val="00E27AAF"/>
    <w:rsid w:val="00E3407D"/>
    <w:rsid w:val="00E4124F"/>
    <w:rsid w:val="00E51891"/>
    <w:rsid w:val="00E5318D"/>
    <w:rsid w:val="00E55C04"/>
    <w:rsid w:val="00E81332"/>
    <w:rsid w:val="00E820F4"/>
    <w:rsid w:val="00EB44F3"/>
    <w:rsid w:val="00EC3FA1"/>
    <w:rsid w:val="00EC5DE7"/>
    <w:rsid w:val="00ED0120"/>
    <w:rsid w:val="00ED02C5"/>
    <w:rsid w:val="00EE13F8"/>
    <w:rsid w:val="00EE502F"/>
    <w:rsid w:val="00EE77D2"/>
    <w:rsid w:val="00EF1C18"/>
    <w:rsid w:val="00EF3630"/>
    <w:rsid w:val="00EF77FD"/>
    <w:rsid w:val="00F0362B"/>
    <w:rsid w:val="00F11EEC"/>
    <w:rsid w:val="00F1313D"/>
    <w:rsid w:val="00F164C8"/>
    <w:rsid w:val="00F17D00"/>
    <w:rsid w:val="00F26D76"/>
    <w:rsid w:val="00F31419"/>
    <w:rsid w:val="00F42458"/>
    <w:rsid w:val="00F42C02"/>
    <w:rsid w:val="00F44FED"/>
    <w:rsid w:val="00F46427"/>
    <w:rsid w:val="00F52999"/>
    <w:rsid w:val="00F55B6B"/>
    <w:rsid w:val="00F61436"/>
    <w:rsid w:val="00F61D31"/>
    <w:rsid w:val="00F70812"/>
    <w:rsid w:val="00F70AE6"/>
    <w:rsid w:val="00F75302"/>
    <w:rsid w:val="00F760AE"/>
    <w:rsid w:val="00F809D8"/>
    <w:rsid w:val="00F878E0"/>
    <w:rsid w:val="00F92FC7"/>
    <w:rsid w:val="00F939DE"/>
    <w:rsid w:val="00F97A2A"/>
    <w:rsid w:val="00FA123C"/>
    <w:rsid w:val="00FA2EDB"/>
    <w:rsid w:val="00FA51B3"/>
    <w:rsid w:val="00FB612B"/>
    <w:rsid w:val="00FB7908"/>
    <w:rsid w:val="00FC1D6C"/>
    <w:rsid w:val="00FC2905"/>
    <w:rsid w:val="00FC6574"/>
    <w:rsid w:val="00FD0694"/>
    <w:rsid w:val="00FD2DF1"/>
    <w:rsid w:val="00FD2EFA"/>
    <w:rsid w:val="00FE29FD"/>
    <w:rsid w:val="00FE45D9"/>
    <w:rsid w:val="00FE534C"/>
    <w:rsid w:val="00FF02F2"/>
    <w:rsid w:val="00FF31C8"/>
    <w:rsid w:val="00FF357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-ln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2017-04-18T14:12:00Z</dcterms:created>
  <dcterms:modified xsi:type="dcterms:W3CDTF">2017-04-18T15:55:00Z</dcterms:modified>
</cp:coreProperties>
</file>